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spellStart"/>
            <w:r w:rsidRPr="00175793">
              <w:rPr>
                <w:sz w:val="22"/>
                <w:szCs w:val="22"/>
              </w:rPr>
              <w:t>Булановский</w:t>
            </w:r>
            <w:proofErr w:type="spellEnd"/>
            <w:r w:rsidRPr="00175793">
              <w:rPr>
                <w:sz w:val="22"/>
                <w:szCs w:val="22"/>
              </w:rPr>
              <w:t xml:space="preserve"> сельсовет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787682" w:rsidRPr="00175793" w:rsidRDefault="000517CA" w:rsidP="00FA0F4E">
            <w:pPr>
              <w:ind w:left="960" w:hanging="960"/>
              <w:jc w:val="center"/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Е Ш Е Н И Е </w:t>
            </w:r>
            <w:r w:rsidR="00EF14FD">
              <w:rPr>
                <w:sz w:val="22"/>
                <w:szCs w:val="22"/>
              </w:rPr>
              <w:t>1</w:t>
            </w:r>
            <w:r w:rsidR="0095334C">
              <w:rPr>
                <w:sz w:val="22"/>
                <w:szCs w:val="22"/>
              </w:rPr>
              <w:t>97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 w:rsidR="0095334C">
              <w:rPr>
                <w:sz w:val="22"/>
                <w:szCs w:val="22"/>
              </w:rPr>
              <w:t>29.03</w:t>
            </w:r>
            <w:r w:rsidR="00EF14FD">
              <w:rPr>
                <w:sz w:val="22"/>
                <w:szCs w:val="22"/>
              </w:rPr>
              <w:t>.2019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787682" w:rsidRPr="00175793" w:rsidRDefault="00787682" w:rsidP="00FA0F4E">
            <w:pPr>
              <w:jc w:val="center"/>
            </w:pP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>
            <w:pPr>
              <w:jc w:val="center"/>
            </w:pPr>
          </w:p>
        </w:tc>
      </w:tr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 w:rsidR="00BA1C0F">
              <w:rPr>
                <w:sz w:val="22"/>
                <w:szCs w:val="22"/>
              </w:rPr>
              <w:t xml:space="preserve">ия   </w:t>
            </w:r>
            <w:proofErr w:type="spellStart"/>
            <w:r w:rsidR="00BA1C0F">
              <w:rPr>
                <w:sz w:val="22"/>
                <w:szCs w:val="22"/>
              </w:rPr>
              <w:t>Бул</w:t>
            </w:r>
            <w:r w:rsidR="00EF14FD">
              <w:rPr>
                <w:sz w:val="22"/>
                <w:szCs w:val="22"/>
              </w:rPr>
              <w:t>ановский</w:t>
            </w:r>
            <w:proofErr w:type="spellEnd"/>
            <w:r w:rsidR="00EF14FD">
              <w:rPr>
                <w:sz w:val="22"/>
                <w:szCs w:val="22"/>
              </w:rPr>
              <w:t xml:space="preserve"> сельсовет от 27.12.2018</w:t>
            </w:r>
            <w:r w:rsidR="00BA1C0F">
              <w:rPr>
                <w:sz w:val="22"/>
                <w:szCs w:val="22"/>
              </w:rPr>
              <w:t>г № 117</w:t>
            </w:r>
            <w:r w:rsidRPr="00175793">
              <w:rPr>
                <w:sz w:val="22"/>
                <w:szCs w:val="22"/>
              </w:rPr>
              <w:t xml:space="preserve"> «О бюджете муниципального образован</w:t>
            </w:r>
            <w:r w:rsidR="00EF14FD">
              <w:rPr>
                <w:sz w:val="22"/>
                <w:szCs w:val="22"/>
              </w:rPr>
              <w:t xml:space="preserve">ия </w:t>
            </w:r>
            <w:proofErr w:type="spellStart"/>
            <w:r w:rsidR="00EF14FD">
              <w:rPr>
                <w:sz w:val="22"/>
                <w:szCs w:val="22"/>
              </w:rPr>
              <w:t>Булановский</w:t>
            </w:r>
            <w:proofErr w:type="spellEnd"/>
            <w:r w:rsidR="00EF14FD">
              <w:rPr>
                <w:sz w:val="22"/>
                <w:szCs w:val="22"/>
              </w:rPr>
              <w:t xml:space="preserve"> сельсовет на 2019 год и плановый период 2020-2021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/>
        </w:tc>
      </w:tr>
    </w:tbl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175793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7682"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787682" w:rsidRPr="00175793">
        <w:rPr>
          <w:sz w:val="22"/>
          <w:szCs w:val="22"/>
        </w:rPr>
        <w:t xml:space="preserve">В соответствии со ст. 5 Устава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сельсовет, </w:t>
      </w:r>
      <w:r>
        <w:rPr>
          <w:sz w:val="22"/>
          <w:szCs w:val="22"/>
        </w:rPr>
        <w:t xml:space="preserve"> </w:t>
      </w:r>
      <w:r w:rsidR="00787682" w:rsidRPr="00175793">
        <w:rPr>
          <w:sz w:val="22"/>
          <w:szCs w:val="22"/>
        </w:rPr>
        <w:t xml:space="preserve">Совет депутатов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 </w:t>
      </w:r>
      <w:proofErr w:type="spellStart"/>
      <w:proofErr w:type="gramStart"/>
      <w:r w:rsidR="00787682" w:rsidRPr="00175793">
        <w:rPr>
          <w:sz w:val="22"/>
          <w:szCs w:val="22"/>
        </w:rPr>
        <w:t>р</w:t>
      </w:r>
      <w:proofErr w:type="spellEnd"/>
      <w:proofErr w:type="gramEnd"/>
      <w:r w:rsidR="00787682" w:rsidRPr="00175793">
        <w:rPr>
          <w:sz w:val="22"/>
          <w:szCs w:val="22"/>
        </w:rPr>
        <w:t xml:space="preserve"> е </w:t>
      </w:r>
      <w:proofErr w:type="spellStart"/>
      <w:r w:rsidR="00787682" w:rsidRPr="00175793">
        <w:rPr>
          <w:sz w:val="22"/>
          <w:szCs w:val="22"/>
        </w:rPr>
        <w:t>ш</w:t>
      </w:r>
      <w:proofErr w:type="spellEnd"/>
      <w:r w:rsidR="00787682" w:rsidRPr="00175793">
        <w:rPr>
          <w:sz w:val="22"/>
          <w:szCs w:val="22"/>
        </w:rPr>
        <w:t xml:space="preserve"> и л: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1.Внести в решение Совета депутатов муниципального образования </w:t>
      </w: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о</w:t>
      </w:r>
      <w:r w:rsidR="00EF14FD">
        <w:rPr>
          <w:sz w:val="22"/>
          <w:szCs w:val="22"/>
        </w:rPr>
        <w:t>т 26.12.2018г.№ 172</w:t>
      </w:r>
      <w:r w:rsidRPr="00175793">
        <w:rPr>
          <w:sz w:val="22"/>
          <w:szCs w:val="22"/>
        </w:rPr>
        <w:t xml:space="preserve"> «О бюджете муниципального образован</w:t>
      </w:r>
      <w:r w:rsidR="00BA1C0F">
        <w:rPr>
          <w:sz w:val="22"/>
          <w:szCs w:val="22"/>
        </w:rPr>
        <w:t xml:space="preserve">ия </w:t>
      </w:r>
      <w:proofErr w:type="spellStart"/>
      <w:r w:rsidR="00BA1C0F">
        <w:rPr>
          <w:sz w:val="22"/>
          <w:szCs w:val="22"/>
        </w:rPr>
        <w:t>Булановский</w:t>
      </w:r>
      <w:proofErr w:type="spellEnd"/>
      <w:r w:rsidR="00BA1C0F">
        <w:rPr>
          <w:sz w:val="22"/>
          <w:szCs w:val="22"/>
        </w:rPr>
        <w:t xml:space="preserve"> сельсовет на 2018 год и плановый период 2019-2020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787682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>1.1 Подпункт 1 пункта 1 изложить в новой редакции:</w:t>
      </w:r>
    </w:p>
    <w:p w:rsidR="00CE1374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Общий объем </w:t>
      </w:r>
      <w:r w:rsidR="00EF14FD">
        <w:rPr>
          <w:sz w:val="22"/>
          <w:szCs w:val="22"/>
        </w:rPr>
        <w:t>доходов бюджета в сумме 5521,8</w:t>
      </w:r>
    </w:p>
    <w:p w:rsidR="00CE1374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1,2 Подпункт 2 пункта 1 изложить в новой редакции </w:t>
      </w:r>
    </w:p>
    <w:p w:rsidR="00CE1374" w:rsidRPr="00175793" w:rsidRDefault="00CE1374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Общий объем расходов бюджета</w:t>
      </w:r>
      <w:r w:rsidR="00EF14FD">
        <w:rPr>
          <w:sz w:val="22"/>
          <w:szCs w:val="22"/>
        </w:rPr>
        <w:t xml:space="preserve"> в сумме 5521,8</w:t>
      </w:r>
    </w:p>
    <w:p w:rsidR="00787682" w:rsidRPr="00175793" w:rsidRDefault="00CE1374" w:rsidP="00CE13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87682" w:rsidRPr="00175793">
        <w:rPr>
          <w:sz w:val="22"/>
          <w:szCs w:val="22"/>
        </w:rPr>
        <w:t>.1. Приложения 2,3,4,6 изложить в новой редак</w:t>
      </w:r>
      <w:r w:rsidR="00BA1C0F">
        <w:rPr>
          <w:sz w:val="22"/>
          <w:szCs w:val="22"/>
        </w:rPr>
        <w:t xml:space="preserve">ции </w:t>
      </w:r>
      <w:proofErr w:type="gramStart"/>
      <w:r w:rsidR="00BA1C0F">
        <w:rPr>
          <w:sz w:val="22"/>
          <w:szCs w:val="22"/>
        </w:rPr>
        <w:t>согласно приложений</w:t>
      </w:r>
      <w:proofErr w:type="gramEnd"/>
      <w:r w:rsidR="00BA1C0F">
        <w:rPr>
          <w:sz w:val="22"/>
          <w:szCs w:val="22"/>
        </w:rPr>
        <w:t xml:space="preserve"> 1,2.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2.</w:t>
      </w:r>
      <w:proofErr w:type="gramStart"/>
      <w:r w:rsidRPr="00175793">
        <w:rPr>
          <w:sz w:val="22"/>
          <w:szCs w:val="22"/>
        </w:rPr>
        <w:t>Контроль за</w:t>
      </w:r>
      <w:proofErr w:type="gramEnd"/>
      <w:r w:rsidRPr="00175793">
        <w:rPr>
          <w:sz w:val="22"/>
          <w:szCs w:val="22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 w:rsidR="00EF14FD">
        <w:rPr>
          <w:sz w:val="22"/>
          <w:szCs w:val="22"/>
        </w:rPr>
        <w:t>я и действует по 31 декабря 2019</w:t>
      </w:r>
      <w:r w:rsidRPr="00175793">
        <w:rPr>
          <w:sz w:val="22"/>
          <w:szCs w:val="22"/>
        </w:rPr>
        <w:t xml:space="preserve"> года.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                                                                     А.В. </w:t>
      </w:r>
      <w:proofErr w:type="spellStart"/>
      <w:r w:rsidRPr="00175793">
        <w:rPr>
          <w:sz w:val="22"/>
          <w:szCs w:val="22"/>
        </w:rPr>
        <w:t>Цыгулев</w:t>
      </w:r>
      <w:proofErr w:type="spellEnd"/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Default="00175793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793" w:rsidRPr="00175793" w:rsidRDefault="00175793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Разослано: постоянной комиссии </w:t>
      </w:r>
      <w:proofErr w:type="gramStart"/>
      <w:r w:rsidRPr="00175793">
        <w:rPr>
          <w:sz w:val="22"/>
          <w:szCs w:val="22"/>
        </w:rPr>
        <w:t>по</w:t>
      </w:r>
      <w:proofErr w:type="gramEnd"/>
      <w:r w:rsidRPr="00175793">
        <w:rPr>
          <w:sz w:val="22"/>
          <w:szCs w:val="22"/>
        </w:rPr>
        <w:t xml:space="preserve"> бюджетной, налоговой и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</w:t>
      </w:r>
      <w:proofErr w:type="gramStart"/>
      <w:r w:rsidRPr="00175793">
        <w:rPr>
          <w:sz w:val="22"/>
          <w:szCs w:val="22"/>
        </w:rPr>
        <w:t>экономическим</w:t>
      </w:r>
      <w:proofErr w:type="gramEnd"/>
      <w:r w:rsidRPr="00175793">
        <w:rPr>
          <w:sz w:val="22"/>
          <w:szCs w:val="22"/>
        </w:rPr>
        <w:t xml:space="preserve"> 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682"/>
    <w:rsid w:val="000517CA"/>
    <w:rsid w:val="00175793"/>
    <w:rsid w:val="0025299B"/>
    <w:rsid w:val="0034244C"/>
    <w:rsid w:val="003A3E42"/>
    <w:rsid w:val="003F1E2C"/>
    <w:rsid w:val="00406085"/>
    <w:rsid w:val="004A3CC3"/>
    <w:rsid w:val="00544876"/>
    <w:rsid w:val="005B17E9"/>
    <w:rsid w:val="005B5251"/>
    <w:rsid w:val="006025EE"/>
    <w:rsid w:val="006226B3"/>
    <w:rsid w:val="00622EBB"/>
    <w:rsid w:val="00667893"/>
    <w:rsid w:val="00787682"/>
    <w:rsid w:val="00802B8B"/>
    <w:rsid w:val="00812170"/>
    <w:rsid w:val="008A7E79"/>
    <w:rsid w:val="008D7998"/>
    <w:rsid w:val="0095334C"/>
    <w:rsid w:val="009F5F04"/>
    <w:rsid w:val="00AB201C"/>
    <w:rsid w:val="00AD1418"/>
    <w:rsid w:val="00BA1C0F"/>
    <w:rsid w:val="00CE1374"/>
    <w:rsid w:val="00D867C0"/>
    <w:rsid w:val="00E64E19"/>
    <w:rsid w:val="00EF14FD"/>
    <w:rsid w:val="00FC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>Krokoz™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2018-03-27T11:42:00Z</cp:lastPrinted>
  <dcterms:created xsi:type="dcterms:W3CDTF">2019-04-02T11:20:00Z</dcterms:created>
  <dcterms:modified xsi:type="dcterms:W3CDTF">2019-04-02T11:20:00Z</dcterms:modified>
</cp:coreProperties>
</file>