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7DC" w:rsidRPr="00F25F6E" w:rsidRDefault="006417DC" w:rsidP="002C397D">
      <w:pPr>
        <w:pStyle w:val="Heading2"/>
        <w:spacing w:line="240" w:lineRule="auto"/>
        <w:ind w:right="-284"/>
        <w:jc w:val="center"/>
        <w:rPr>
          <w:rFonts w:ascii="Times New Roman" w:hAnsi="Times New Roman" w:cs="Times New Roman"/>
          <w:i w:val="0"/>
        </w:rPr>
      </w:pPr>
      <w:r w:rsidRPr="00F25F6E">
        <w:rPr>
          <w:rFonts w:ascii="Times New Roman" w:hAnsi="Times New Roman" w:cs="Times New Roman"/>
          <w:i w:val="0"/>
        </w:rPr>
        <w:t>АДМИНИСТРАЦИЯ МУНИЦИПАЛЬНОГО ОБРАЗОВАНИЯ</w:t>
      </w:r>
    </w:p>
    <w:p w:rsidR="006417DC" w:rsidRPr="00F25F6E" w:rsidRDefault="006417DC" w:rsidP="002C397D">
      <w:pPr>
        <w:pStyle w:val="Heading2"/>
        <w:spacing w:line="240" w:lineRule="auto"/>
        <w:ind w:right="-284"/>
        <w:jc w:val="center"/>
        <w:rPr>
          <w:rFonts w:ascii="Times New Roman" w:hAnsi="Times New Roman" w:cs="Times New Roman"/>
          <w:i w:val="0"/>
        </w:rPr>
      </w:pPr>
      <w:r w:rsidRPr="00F25F6E">
        <w:rPr>
          <w:rFonts w:ascii="Times New Roman" w:hAnsi="Times New Roman" w:cs="Times New Roman"/>
          <w:i w:val="0"/>
        </w:rPr>
        <w:t>БУЛАНОВСКИЙ СЕЛЬСОВЕТ</w:t>
      </w:r>
    </w:p>
    <w:p w:rsidR="006417DC" w:rsidRPr="00F25F6E" w:rsidRDefault="006417DC" w:rsidP="002C397D">
      <w:pPr>
        <w:pStyle w:val="Heading2"/>
        <w:spacing w:line="240" w:lineRule="auto"/>
        <w:ind w:right="-284"/>
        <w:jc w:val="center"/>
        <w:rPr>
          <w:rFonts w:ascii="Times New Roman" w:hAnsi="Times New Roman" w:cs="Times New Roman"/>
          <w:i w:val="0"/>
        </w:rPr>
      </w:pPr>
      <w:r w:rsidRPr="00F25F6E">
        <w:rPr>
          <w:rFonts w:ascii="Times New Roman" w:hAnsi="Times New Roman" w:cs="Times New Roman"/>
          <w:i w:val="0"/>
        </w:rPr>
        <w:t>ОКТЯБРЬСКОГО РАЙОНА ОРЕНБУРГСКОЙ ОБЛАСТИ</w:t>
      </w:r>
    </w:p>
    <w:p w:rsidR="006417DC" w:rsidRPr="00F25F6E" w:rsidRDefault="006417DC" w:rsidP="002C397D">
      <w:pPr>
        <w:jc w:val="center"/>
        <w:rPr>
          <w:b/>
          <w:bCs/>
          <w:sz w:val="28"/>
          <w:szCs w:val="28"/>
        </w:rPr>
      </w:pPr>
    </w:p>
    <w:p w:rsidR="006417DC" w:rsidRPr="00F25F6E" w:rsidRDefault="006417DC" w:rsidP="002C397D">
      <w:pPr>
        <w:jc w:val="center"/>
        <w:rPr>
          <w:b/>
          <w:bCs/>
          <w:sz w:val="28"/>
          <w:szCs w:val="28"/>
        </w:rPr>
      </w:pPr>
      <w:r w:rsidRPr="00F25F6E">
        <w:rPr>
          <w:b/>
          <w:bCs/>
          <w:sz w:val="28"/>
          <w:szCs w:val="28"/>
        </w:rPr>
        <w:t>П О С Т А Н О В Л Е Н И Е</w:t>
      </w:r>
    </w:p>
    <w:p w:rsidR="006417DC" w:rsidRDefault="006417DC" w:rsidP="002C397D">
      <w:pPr>
        <w:pBdr>
          <w:bottom w:val="single" w:sz="18" w:space="1" w:color="auto"/>
        </w:pBdr>
        <w:ind w:right="-284"/>
        <w:jc w:val="center"/>
      </w:pPr>
      <w:r w:rsidRPr="008E150E">
        <w:rPr>
          <w:b/>
          <w:bCs/>
          <w:sz w:val="16"/>
          <w:szCs w:val="16"/>
        </w:rPr>
        <w:t>_________________________________________________________________________________________________________</w:t>
      </w:r>
      <w:r>
        <w:rPr>
          <w:b/>
          <w:bCs/>
          <w:sz w:val="16"/>
          <w:szCs w:val="16"/>
        </w:rPr>
        <w:t>___</w:t>
      </w:r>
    </w:p>
    <w:tbl>
      <w:tblPr>
        <w:tblW w:w="0" w:type="auto"/>
        <w:tblLook w:val="01E0"/>
      </w:tblPr>
      <w:tblGrid>
        <w:gridCol w:w="3190"/>
        <w:gridCol w:w="3190"/>
        <w:gridCol w:w="3191"/>
      </w:tblGrid>
      <w:tr w:rsidR="006417DC" w:rsidRPr="00AA28BC" w:rsidTr="00367BE8">
        <w:tc>
          <w:tcPr>
            <w:tcW w:w="3190" w:type="dxa"/>
          </w:tcPr>
          <w:p w:rsidR="006417DC" w:rsidRPr="00184273" w:rsidRDefault="006417DC" w:rsidP="00367BE8">
            <w:pPr>
              <w:ind w:right="283"/>
              <w:jc w:val="both"/>
              <w:rPr>
                <w:sz w:val="28"/>
                <w:szCs w:val="28"/>
                <w:u w:val="single"/>
              </w:rPr>
            </w:pPr>
            <w:r>
              <w:rPr>
                <w:sz w:val="28"/>
                <w:szCs w:val="28"/>
                <w:u w:val="single"/>
              </w:rPr>
              <w:t>24</w:t>
            </w:r>
            <w:r w:rsidRPr="00184273">
              <w:rPr>
                <w:sz w:val="28"/>
                <w:szCs w:val="28"/>
                <w:u w:val="single"/>
              </w:rPr>
              <w:t>.0</w:t>
            </w:r>
            <w:r>
              <w:rPr>
                <w:sz w:val="28"/>
                <w:szCs w:val="28"/>
                <w:u w:val="single"/>
              </w:rPr>
              <w:t>9</w:t>
            </w:r>
            <w:r w:rsidRPr="00184273">
              <w:rPr>
                <w:sz w:val="28"/>
                <w:szCs w:val="28"/>
                <w:u w:val="single"/>
              </w:rPr>
              <w:t>.2020</w:t>
            </w:r>
          </w:p>
        </w:tc>
        <w:tc>
          <w:tcPr>
            <w:tcW w:w="3190" w:type="dxa"/>
          </w:tcPr>
          <w:p w:rsidR="006417DC" w:rsidRPr="00184273" w:rsidRDefault="006417DC" w:rsidP="00367BE8">
            <w:pPr>
              <w:ind w:right="283"/>
              <w:jc w:val="center"/>
              <w:rPr>
                <w:sz w:val="28"/>
                <w:szCs w:val="28"/>
              </w:rPr>
            </w:pPr>
            <w:r w:rsidRPr="00184273">
              <w:rPr>
                <w:sz w:val="28"/>
                <w:szCs w:val="28"/>
              </w:rPr>
              <w:t>с. Буланово</w:t>
            </w:r>
          </w:p>
        </w:tc>
        <w:tc>
          <w:tcPr>
            <w:tcW w:w="3191" w:type="dxa"/>
          </w:tcPr>
          <w:p w:rsidR="006417DC" w:rsidRPr="00184273" w:rsidRDefault="006417DC" w:rsidP="00367BE8">
            <w:pPr>
              <w:ind w:right="283"/>
              <w:jc w:val="right"/>
              <w:rPr>
                <w:sz w:val="28"/>
                <w:szCs w:val="28"/>
                <w:u w:val="single"/>
              </w:rPr>
            </w:pPr>
            <w:r w:rsidRPr="00184273">
              <w:rPr>
                <w:sz w:val="28"/>
                <w:szCs w:val="28"/>
              </w:rPr>
              <w:t xml:space="preserve">№ </w:t>
            </w:r>
            <w:r>
              <w:rPr>
                <w:sz w:val="28"/>
                <w:szCs w:val="28"/>
              </w:rPr>
              <w:t xml:space="preserve">84 </w:t>
            </w:r>
            <w:r w:rsidRPr="00184273">
              <w:rPr>
                <w:sz w:val="28"/>
                <w:szCs w:val="28"/>
                <w:u w:val="single"/>
              </w:rPr>
              <w:t>-п</w:t>
            </w:r>
          </w:p>
        </w:tc>
      </w:tr>
    </w:tbl>
    <w:p w:rsidR="006417DC" w:rsidRPr="00A213B2" w:rsidRDefault="006417DC" w:rsidP="002C397D">
      <w:pPr>
        <w:pStyle w:val="Header"/>
        <w:tabs>
          <w:tab w:val="clear" w:pos="4677"/>
          <w:tab w:val="clear" w:pos="9355"/>
        </w:tabs>
        <w:ind w:right="-142"/>
      </w:pPr>
      <w:r>
        <w:tab/>
      </w:r>
      <w:r w:rsidRPr="00A213B2">
        <w:tab/>
      </w:r>
      <w:r w:rsidRPr="00A213B2">
        <w:tab/>
        <w:t xml:space="preserve">      </w:t>
      </w:r>
      <w:r w:rsidRPr="00A213B2">
        <w:tab/>
      </w:r>
      <w:r w:rsidRPr="00A213B2">
        <w:tab/>
        <w:t xml:space="preserve">              </w:t>
      </w:r>
    </w:p>
    <w:p w:rsidR="006417DC" w:rsidRDefault="006417DC" w:rsidP="002C397D">
      <w:pPr>
        <w:shd w:val="clear" w:color="auto" w:fill="FFFFFF"/>
        <w:jc w:val="center"/>
        <w:rPr>
          <w:color w:val="000000"/>
          <w:sz w:val="28"/>
          <w:szCs w:val="28"/>
        </w:rPr>
      </w:pPr>
      <w:r w:rsidRPr="00515F01">
        <w:rPr>
          <w:sz w:val="28"/>
          <w:szCs w:val="28"/>
        </w:rPr>
        <w:t xml:space="preserve">Об утверждении Административного регламента предоставления </w:t>
      </w:r>
      <w:r>
        <w:rPr>
          <w:sz w:val="28"/>
          <w:szCs w:val="28"/>
        </w:rPr>
        <w:t>а</w:t>
      </w:r>
      <w:r w:rsidRPr="00515F01">
        <w:rPr>
          <w:sz w:val="28"/>
          <w:szCs w:val="28"/>
        </w:rPr>
        <w:t xml:space="preserve">дминистрацией муниципального образования </w:t>
      </w:r>
      <w:r>
        <w:rPr>
          <w:sz w:val="28"/>
          <w:szCs w:val="28"/>
        </w:rPr>
        <w:t xml:space="preserve"> Булановский сельсовет</w:t>
      </w:r>
      <w:r w:rsidRPr="00515F01">
        <w:rPr>
          <w:sz w:val="28"/>
          <w:szCs w:val="28"/>
        </w:rPr>
        <w:t xml:space="preserve"> муниципальной услуги «</w:t>
      </w:r>
      <w:r w:rsidRPr="002C397D">
        <w:rPr>
          <w:color w:val="000000"/>
          <w:sz w:val="28"/>
          <w:szCs w:val="28"/>
        </w:rPr>
        <w:t xml:space="preserve">Присвоение или аннулирование адресов </w:t>
      </w:r>
    </w:p>
    <w:p w:rsidR="006417DC" w:rsidRPr="00F25F6E" w:rsidRDefault="006417DC" w:rsidP="002C397D">
      <w:pPr>
        <w:shd w:val="clear" w:color="auto" w:fill="FFFFFF"/>
        <w:jc w:val="center"/>
        <w:rPr>
          <w:sz w:val="28"/>
          <w:szCs w:val="28"/>
          <w:u w:val="single"/>
        </w:rPr>
      </w:pPr>
      <w:r w:rsidRPr="002C397D">
        <w:rPr>
          <w:color w:val="000000"/>
          <w:sz w:val="28"/>
          <w:szCs w:val="28"/>
        </w:rPr>
        <w:t>объектам адресации»</w:t>
      </w:r>
      <w:r>
        <w:rPr>
          <w:color w:val="000000"/>
          <w:spacing w:val="3"/>
          <w:sz w:val="28"/>
          <w:szCs w:val="28"/>
        </w:rPr>
        <w:t xml:space="preserve"> </w:t>
      </w:r>
    </w:p>
    <w:p w:rsidR="006417DC" w:rsidRDefault="006417DC" w:rsidP="002C397D">
      <w:pPr>
        <w:rPr>
          <w:sz w:val="28"/>
          <w:szCs w:val="28"/>
        </w:rPr>
      </w:pPr>
    </w:p>
    <w:p w:rsidR="006417DC" w:rsidRPr="00F42F5A" w:rsidRDefault="006417DC" w:rsidP="002C397D">
      <w:pPr>
        <w:widowControl w:val="0"/>
        <w:autoSpaceDE w:val="0"/>
        <w:autoSpaceDN w:val="0"/>
        <w:adjustRightInd w:val="0"/>
        <w:ind w:firstLine="709"/>
        <w:jc w:val="both"/>
        <w:rPr>
          <w:sz w:val="28"/>
          <w:szCs w:val="28"/>
        </w:rPr>
      </w:pPr>
      <w:r>
        <w:rPr>
          <w:sz w:val="28"/>
          <w:szCs w:val="28"/>
        </w:rPr>
        <w:t xml:space="preserve">В соответствии с </w:t>
      </w:r>
      <w:r w:rsidRPr="00F42F5A">
        <w:rPr>
          <w:sz w:val="28"/>
          <w:szCs w:val="28"/>
        </w:rPr>
        <w:t xml:space="preserve"> Федеральн</w:t>
      </w:r>
      <w:r>
        <w:rPr>
          <w:sz w:val="28"/>
          <w:szCs w:val="28"/>
        </w:rPr>
        <w:t>ым</w:t>
      </w:r>
      <w:r w:rsidRPr="00F42F5A">
        <w:rPr>
          <w:sz w:val="28"/>
          <w:szCs w:val="28"/>
        </w:rPr>
        <w:t xml:space="preserve"> закон</w:t>
      </w:r>
      <w:r>
        <w:rPr>
          <w:sz w:val="28"/>
          <w:szCs w:val="28"/>
        </w:rPr>
        <w:t>ом</w:t>
      </w:r>
      <w:r w:rsidRPr="00F42F5A">
        <w:rPr>
          <w:sz w:val="28"/>
          <w:szCs w:val="28"/>
        </w:rPr>
        <w:t xml:space="preserve"> от 27.</w:t>
      </w:r>
      <w:r>
        <w:rPr>
          <w:sz w:val="28"/>
          <w:szCs w:val="28"/>
        </w:rPr>
        <w:t>07</w:t>
      </w:r>
      <w:r w:rsidRPr="00F42F5A">
        <w:rPr>
          <w:sz w:val="28"/>
          <w:szCs w:val="28"/>
        </w:rPr>
        <w:t>.201</w:t>
      </w:r>
      <w:r>
        <w:rPr>
          <w:sz w:val="28"/>
          <w:szCs w:val="28"/>
        </w:rPr>
        <w:t>0</w:t>
      </w:r>
      <w:r w:rsidRPr="00F42F5A">
        <w:rPr>
          <w:sz w:val="28"/>
          <w:szCs w:val="28"/>
        </w:rPr>
        <w:t xml:space="preserve"> № </w:t>
      </w:r>
      <w:r>
        <w:rPr>
          <w:sz w:val="28"/>
          <w:szCs w:val="28"/>
        </w:rPr>
        <w:t>210-ФЗ «</w:t>
      </w:r>
      <w:r w:rsidRPr="002C397D">
        <w:rPr>
          <w:sz w:val="28"/>
          <w:szCs w:val="28"/>
        </w:rPr>
        <w:t>Об организации предоставления государственных и муниципальных услуг</w:t>
      </w:r>
      <w:r w:rsidRPr="00F42F5A">
        <w:rPr>
          <w:sz w:val="28"/>
          <w:szCs w:val="28"/>
        </w:rPr>
        <w:t xml:space="preserve">», руководствуясь Порядком разработки и утверждения административных регламентов предоставления муниципальных услуг, утвержденным постановлением </w:t>
      </w:r>
      <w:r>
        <w:rPr>
          <w:sz w:val="28"/>
          <w:szCs w:val="28"/>
        </w:rPr>
        <w:t>а</w:t>
      </w:r>
      <w:r w:rsidRPr="00F42F5A">
        <w:rPr>
          <w:sz w:val="28"/>
          <w:szCs w:val="28"/>
        </w:rPr>
        <w:t xml:space="preserve">дминистрации муниципального образования </w:t>
      </w:r>
      <w:r>
        <w:rPr>
          <w:sz w:val="28"/>
          <w:szCs w:val="28"/>
        </w:rPr>
        <w:t>Булановский сельсовет</w:t>
      </w:r>
      <w:r w:rsidRPr="00F42F5A">
        <w:rPr>
          <w:sz w:val="28"/>
          <w:szCs w:val="28"/>
        </w:rPr>
        <w:t xml:space="preserve"> от </w:t>
      </w:r>
      <w:r>
        <w:rPr>
          <w:sz w:val="28"/>
          <w:szCs w:val="28"/>
        </w:rPr>
        <w:t>03</w:t>
      </w:r>
      <w:r w:rsidRPr="00F42F5A">
        <w:rPr>
          <w:sz w:val="28"/>
          <w:szCs w:val="28"/>
        </w:rPr>
        <w:t>.0</w:t>
      </w:r>
      <w:r>
        <w:rPr>
          <w:sz w:val="28"/>
          <w:szCs w:val="28"/>
        </w:rPr>
        <w:t>7</w:t>
      </w:r>
      <w:r w:rsidRPr="00F42F5A">
        <w:rPr>
          <w:sz w:val="28"/>
          <w:szCs w:val="28"/>
        </w:rPr>
        <w:t xml:space="preserve">.2012 № </w:t>
      </w:r>
      <w:r>
        <w:rPr>
          <w:sz w:val="28"/>
          <w:szCs w:val="28"/>
        </w:rPr>
        <w:t xml:space="preserve">73-а-п </w:t>
      </w:r>
      <w:r w:rsidRPr="00F42F5A">
        <w:rPr>
          <w:sz w:val="28"/>
          <w:szCs w:val="28"/>
        </w:rPr>
        <w:t xml:space="preserve"> </w:t>
      </w:r>
      <w:hyperlink r:id="rId7" w:history="1">
        <w:r w:rsidRPr="00F42F5A">
          <w:rPr>
            <w:sz w:val="28"/>
            <w:szCs w:val="28"/>
          </w:rPr>
          <w:t>Уставом</w:t>
        </w:r>
      </w:hyperlink>
      <w:r w:rsidRPr="00F42F5A">
        <w:rPr>
          <w:sz w:val="28"/>
          <w:szCs w:val="28"/>
        </w:rPr>
        <w:t xml:space="preserve"> муниципального образования </w:t>
      </w:r>
      <w:r>
        <w:rPr>
          <w:sz w:val="28"/>
          <w:szCs w:val="28"/>
        </w:rPr>
        <w:t>Булановский сельсовет</w:t>
      </w:r>
      <w:r w:rsidRPr="00F42F5A">
        <w:rPr>
          <w:sz w:val="28"/>
          <w:szCs w:val="28"/>
        </w:rPr>
        <w:t xml:space="preserve">, </w:t>
      </w:r>
      <w:r>
        <w:rPr>
          <w:sz w:val="28"/>
          <w:szCs w:val="28"/>
        </w:rPr>
        <w:t>а</w:t>
      </w:r>
      <w:r w:rsidRPr="00F42F5A">
        <w:rPr>
          <w:sz w:val="28"/>
          <w:szCs w:val="28"/>
        </w:rPr>
        <w:t xml:space="preserve">дминистрация муниципального образования </w:t>
      </w:r>
      <w:r>
        <w:rPr>
          <w:sz w:val="28"/>
          <w:szCs w:val="28"/>
        </w:rPr>
        <w:t xml:space="preserve"> Булановский сельсовет  п о с т а н о в л я е т:</w:t>
      </w:r>
    </w:p>
    <w:p w:rsidR="006417DC" w:rsidRPr="00C32735" w:rsidRDefault="006417DC" w:rsidP="002C397D">
      <w:pPr>
        <w:widowControl w:val="0"/>
        <w:autoSpaceDE w:val="0"/>
        <w:autoSpaceDN w:val="0"/>
        <w:adjustRightInd w:val="0"/>
        <w:ind w:firstLine="709"/>
        <w:jc w:val="both"/>
        <w:rPr>
          <w:sz w:val="28"/>
          <w:szCs w:val="28"/>
        </w:rPr>
      </w:pPr>
    </w:p>
    <w:p w:rsidR="006417DC" w:rsidRPr="009B1928" w:rsidRDefault="006417DC" w:rsidP="009B1928">
      <w:pPr>
        <w:shd w:val="clear" w:color="auto" w:fill="FFFFFF"/>
        <w:jc w:val="both"/>
        <w:rPr>
          <w:color w:val="000000"/>
          <w:sz w:val="28"/>
          <w:szCs w:val="28"/>
        </w:rPr>
      </w:pPr>
      <w:r>
        <w:rPr>
          <w:sz w:val="28"/>
          <w:szCs w:val="28"/>
        </w:rPr>
        <w:t xml:space="preserve">          </w:t>
      </w:r>
      <w:r w:rsidRPr="00F42F5A">
        <w:rPr>
          <w:sz w:val="28"/>
          <w:szCs w:val="28"/>
        </w:rPr>
        <w:t xml:space="preserve">1. Утвердить прилагаемый Административный </w:t>
      </w:r>
      <w:hyperlink r:id="rId8" w:history="1">
        <w:r w:rsidRPr="00F42F5A">
          <w:rPr>
            <w:sz w:val="28"/>
            <w:szCs w:val="28"/>
          </w:rPr>
          <w:t>регламент</w:t>
        </w:r>
      </w:hyperlink>
      <w:r>
        <w:rPr>
          <w:sz w:val="28"/>
          <w:szCs w:val="28"/>
        </w:rPr>
        <w:t xml:space="preserve"> предоставления а</w:t>
      </w:r>
      <w:r w:rsidRPr="00F42F5A">
        <w:rPr>
          <w:sz w:val="28"/>
          <w:szCs w:val="28"/>
        </w:rPr>
        <w:t xml:space="preserve">дминистрацией муниципального образования </w:t>
      </w:r>
      <w:r>
        <w:rPr>
          <w:sz w:val="28"/>
          <w:szCs w:val="28"/>
        </w:rPr>
        <w:t xml:space="preserve"> Булановский сельсовет </w:t>
      </w:r>
      <w:r w:rsidRPr="00F42F5A">
        <w:rPr>
          <w:sz w:val="28"/>
          <w:szCs w:val="28"/>
        </w:rPr>
        <w:t xml:space="preserve">муниципальной услуги </w:t>
      </w:r>
      <w:r w:rsidRPr="00515F01">
        <w:rPr>
          <w:sz w:val="28"/>
          <w:szCs w:val="28"/>
        </w:rPr>
        <w:t>«</w:t>
      </w:r>
      <w:r w:rsidRPr="002C397D">
        <w:rPr>
          <w:color w:val="000000"/>
          <w:sz w:val="28"/>
          <w:szCs w:val="28"/>
        </w:rPr>
        <w:t>Присвоение или аннулирование адресов объектам адресации»</w:t>
      </w:r>
    </w:p>
    <w:p w:rsidR="006417DC" w:rsidRDefault="006417DC" w:rsidP="002C397D">
      <w:pPr>
        <w:widowControl w:val="0"/>
        <w:autoSpaceDE w:val="0"/>
        <w:autoSpaceDN w:val="0"/>
        <w:adjustRightInd w:val="0"/>
        <w:ind w:firstLine="709"/>
        <w:jc w:val="both"/>
        <w:rPr>
          <w:sz w:val="28"/>
          <w:szCs w:val="28"/>
        </w:rPr>
      </w:pPr>
      <w:r w:rsidRPr="00F42F5A">
        <w:rPr>
          <w:sz w:val="28"/>
          <w:szCs w:val="28"/>
        </w:rPr>
        <w:t>2. Признать утратившими силу</w:t>
      </w:r>
      <w:r>
        <w:rPr>
          <w:sz w:val="28"/>
          <w:szCs w:val="28"/>
        </w:rPr>
        <w:t>:</w:t>
      </w:r>
    </w:p>
    <w:p w:rsidR="006417DC" w:rsidRPr="009B1928" w:rsidRDefault="006417DC" w:rsidP="009B1928">
      <w:pPr>
        <w:ind w:hanging="540"/>
        <w:jc w:val="both"/>
        <w:rPr>
          <w:color w:val="000000"/>
          <w:sz w:val="28"/>
          <w:szCs w:val="28"/>
        </w:rPr>
      </w:pPr>
      <w:r>
        <w:rPr>
          <w:sz w:val="28"/>
          <w:szCs w:val="28"/>
        </w:rPr>
        <w:t xml:space="preserve">               - постановление от 31.03.2015 № 19-п </w:t>
      </w:r>
      <w:r w:rsidRPr="00F25F6E">
        <w:rPr>
          <w:sz w:val="28"/>
          <w:szCs w:val="28"/>
        </w:rPr>
        <w:t>«</w:t>
      </w:r>
      <w:r w:rsidRPr="00AA176F">
        <w:rPr>
          <w:color w:val="000000"/>
          <w:sz w:val="28"/>
          <w:szCs w:val="28"/>
        </w:rPr>
        <w:t>Об утверждении Правил присвоения, изменения и аннулирования адресов</w:t>
      </w:r>
      <w:r w:rsidRPr="00F25F6E">
        <w:rPr>
          <w:sz w:val="28"/>
          <w:szCs w:val="28"/>
        </w:rPr>
        <w:t>»</w:t>
      </w:r>
      <w:r>
        <w:rPr>
          <w:sz w:val="28"/>
          <w:szCs w:val="28"/>
        </w:rPr>
        <w:t>;</w:t>
      </w:r>
    </w:p>
    <w:p w:rsidR="006417DC" w:rsidRDefault="006417DC" w:rsidP="009B1928">
      <w:pPr>
        <w:tabs>
          <w:tab w:val="left" w:pos="9921"/>
        </w:tabs>
        <w:ind w:right="-2"/>
        <w:jc w:val="both"/>
        <w:rPr>
          <w:sz w:val="28"/>
          <w:szCs w:val="28"/>
        </w:rPr>
      </w:pPr>
      <w:r>
        <w:rPr>
          <w:sz w:val="28"/>
          <w:szCs w:val="28"/>
        </w:rPr>
        <w:t xml:space="preserve">       - постановление от 24.10.2017 № 55-п «</w:t>
      </w:r>
      <w:r w:rsidRPr="00554513">
        <w:rPr>
          <w:sz w:val="28"/>
          <w:szCs w:val="28"/>
        </w:rPr>
        <w:t xml:space="preserve">О </w:t>
      </w:r>
      <w:r>
        <w:rPr>
          <w:sz w:val="28"/>
          <w:szCs w:val="28"/>
        </w:rPr>
        <w:t>внесении изменений и дополнений в постановление администрации МО Булановский сельсовет от 31.03.2015 № 19-п «Об утверждении Правил присвоения, изменения и аннулирования адресов»;</w:t>
      </w:r>
    </w:p>
    <w:p w:rsidR="006417DC" w:rsidRPr="00F42F5A" w:rsidRDefault="006417DC" w:rsidP="00B11D81">
      <w:pPr>
        <w:tabs>
          <w:tab w:val="left" w:pos="9921"/>
        </w:tabs>
        <w:ind w:right="-2"/>
        <w:jc w:val="both"/>
        <w:rPr>
          <w:sz w:val="28"/>
          <w:szCs w:val="28"/>
        </w:rPr>
      </w:pPr>
      <w:r>
        <w:rPr>
          <w:sz w:val="28"/>
          <w:szCs w:val="28"/>
        </w:rPr>
        <w:t xml:space="preserve">        - постановление от 04.07.2018 № 25-п </w:t>
      </w:r>
      <w:r w:rsidRPr="00F25F6E">
        <w:rPr>
          <w:sz w:val="28"/>
          <w:szCs w:val="28"/>
        </w:rPr>
        <w:t>«</w:t>
      </w:r>
      <w:r w:rsidRPr="00554513">
        <w:rPr>
          <w:sz w:val="28"/>
          <w:szCs w:val="28"/>
        </w:rPr>
        <w:t xml:space="preserve">О </w:t>
      </w:r>
      <w:r>
        <w:rPr>
          <w:sz w:val="28"/>
          <w:szCs w:val="28"/>
        </w:rPr>
        <w:t>внесении изменений и дополнений в постановление администрации МО Булановский сельсовет от 31.03.2015 № 19-п «Об утверждении Правил присвоения, изменения и аннулирования адресов».</w:t>
      </w:r>
    </w:p>
    <w:p w:rsidR="006417DC" w:rsidRPr="00F42F5A" w:rsidRDefault="006417DC" w:rsidP="002C397D">
      <w:pPr>
        <w:widowControl w:val="0"/>
        <w:autoSpaceDE w:val="0"/>
        <w:autoSpaceDN w:val="0"/>
        <w:adjustRightInd w:val="0"/>
        <w:ind w:firstLine="709"/>
        <w:jc w:val="both"/>
        <w:rPr>
          <w:sz w:val="28"/>
          <w:szCs w:val="28"/>
        </w:rPr>
      </w:pPr>
      <w:r w:rsidRPr="00F42F5A">
        <w:rPr>
          <w:sz w:val="28"/>
          <w:szCs w:val="28"/>
        </w:rPr>
        <w:t xml:space="preserve">3. </w:t>
      </w:r>
      <w:r>
        <w:rPr>
          <w:sz w:val="28"/>
          <w:szCs w:val="28"/>
        </w:rPr>
        <w:t xml:space="preserve"> Н</w:t>
      </w:r>
      <w:r w:rsidRPr="00F42F5A">
        <w:rPr>
          <w:sz w:val="28"/>
          <w:szCs w:val="28"/>
        </w:rPr>
        <w:t xml:space="preserve">астоящее постановление </w:t>
      </w:r>
      <w:r>
        <w:rPr>
          <w:sz w:val="28"/>
          <w:szCs w:val="28"/>
        </w:rPr>
        <w:t xml:space="preserve">подлежит размещению </w:t>
      </w:r>
      <w:r w:rsidRPr="00F42F5A">
        <w:rPr>
          <w:sz w:val="28"/>
          <w:szCs w:val="28"/>
        </w:rPr>
        <w:t xml:space="preserve">на официальном сайте </w:t>
      </w:r>
      <w:r>
        <w:rPr>
          <w:sz w:val="28"/>
          <w:szCs w:val="28"/>
        </w:rPr>
        <w:t>а</w:t>
      </w:r>
      <w:r w:rsidRPr="00F42F5A">
        <w:rPr>
          <w:sz w:val="28"/>
          <w:szCs w:val="28"/>
        </w:rPr>
        <w:t xml:space="preserve">дминистрации муниципального образования </w:t>
      </w:r>
      <w:r>
        <w:rPr>
          <w:sz w:val="28"/>
          <w:szCs w:val="28"/>
        </w:rPr>
        <w:t xml:space="preserve"> Булановский сельсовет</w:t>
      </w:r>
      <w:r w:rsidRPr="00F42F5A">
        <w:rPr>
          <w:sz w:val="28"/>
          <w:szCs w:val="28"/>
        </w:rPr>
        <w:t xml:space="preserve"> в информационно-коммуникационной сети Интернет.</w:t>
      </w:r>
    </w:p>
    <w:p w:rsidR="006417DC" w:rsidRDefault="006417DC" w:rsidP="002C397D">
      <w:pPr>
        <w:widowControl w:val="0"/>
        <w:ind w:firstLine="709"/>
        <w:jc w:val="both"/>
        <w:rPr>
          <w:sz w:val="28"/>
          <w:szCs w:val="28"/>
        </w:rPr>
      </w:pPr>
      <w:r w:rsidRPr="00F42F5A">
        <w:rPr>
          <w:sz w:val="28"/>
          <w:szCs w:val="28"/>
        </w:rPr>
        <w:t xml:space="preserve">4. Контроль за исполнением настоящего постановления </w:t>
      </w:r>
      <w:r>
        <w:rPr>
          <w:sz w:val="28"/>
          <w:szCs w:val="28"/>
        </w:rPr>
        <w:t xml:space="preserve"> оставляю за собой.</w:t>
      </w:r>
    </w:p>
    <w:p w:rsidR="006417DC" w:rsidRPr="00F42F5A" w:rsidRDefault="006417DC" w:rsidP="002C397D">
      <w:pPr>
        <w:widowControl w:val="0"/>
        <w:ind w:firstLine="709"/>
        <w:jc w:val="both"/>
        <w:rPr>
          <w:sz w:val="28"/>
          <w:szCs w:val="28"/>
        </w:rPr>
      </w:pPr>
      <w:r>
        <w:rPr>
          <w:sz w:val="28"/>
          <w:szCs w:val="28"/>
        </w:rPr>
        <w:t>5. Постановление вступает в силу после его обнародования.</w:t>
      </w:r>
    </w:p>
    <w:p w:rsidR="006417DC" w:rsidRDefault="006417DC" w:rsidP="002C397D">
      <w:pPr>
        <w:ind w:firstLine="709"/>
        <w:jc w:val="both"/>
        <w:rPr>
          <w:sz w:val="28"/>
          <w:szCs w:val="28"/>
        </w:rPr>
      </w:pPr>
    </w:p>
    <w:p w:rsidR="006417DC" w:rsidRPr="00E01CEF" w:rsidRDefault="006417DC" w:rsidP="002C397D">
      <w:pPr>
        <w:rPr>
          <w:sz w:val="28"/>
          <w:szCs w:val="28"/>
        </w:rPr>
      </w:pPr>
    </w:p>
    <w:p w:rsidR="006417DC" w:rsidRPr="00B53E8A" w:rsidRDefault="006417DC" w:rsidP="002C397D">
      <w:pPr>
        <w:widowControl w:val="0"/>
        <w:jc w:val="both"/>
        <w:rPr>
          <w:sz w:val="28"/>
          <w:szCs w:val="28"/>
        </w:rPr>
      </w:pPr>
      <w:r w:rsidRPr="00B53E8A">
        <w:rPr>
          <w:sz w:val="28"/>
          <w:szCs w:val="28"/>
        </w:rPr>
        <w:t>Глав</w:t>
      </w:r>
      <w:r>
        <w:rPr>
          <w:sz w:val="28"/>
          <w:szCs w:val="28"/>
        </w:rPr>
        <w:t>а</w:t>
      </w:r>
      <w:r w:rsidRPr="00B53E8A">
        <w:rPr>
          <w:sz w:val="28"/>
          <w:szCs w:val="28"/>
        </w:rPr>
        <w:t xml:space="preserve"> муниципального образования </w:t>
      </w:r>
    </w:p>
    <w:p w:rsidR="006417DC" w:rsidRDefault="006417DC" w:rsidP="002C397D">
      <w:pPr>
        <w:widowControl w:val="0"/>
        <w:jc w:val="both"/>
        <w:rPr>
          <w:sz w:val="28"/>
          <w:szCs w:val="28"/>
        </w:rPr>
      </w:pPr>
      <w:r>
        <w:rPr>
          <w:sz w:val="28"/>
          <w:szCs w:val="28"/>
        </w:rPr>
        <w:t>Булановский сельсовет                                                                          А.В. Цыгулев</w:t>
      </w:r>
    </w:p>
    <w:p w:rsidR="006417DC" w:rsidRDefault="006417DC" w:rsidP="002C397D">
      <w:pPr>
        <w:rPr>
          <w:sz w:val="28"/>
          <w:szCs w:val="28"/>
        </w:rPr>
      </w:pPr>
    </w:p>
    <w:p w:rsidR="006417DC" w:rsidRDefault="006417DC" w:rsidP="002C397D">
      <w:pPr>
        <w:rPr>
          <w:sz w:val="28"/>
          <w:szCs w:val="28"/>
        </w:rPr>
      </w:pPr>
      <w:r>
        <w:rPr>
          <w:sz w:val="28"/>
          <w:szCs w:val="28"/>
        </w:rPr>
        <w:t xml:space="preserve">Разослано: </w:t>
      </w:r>
      <w:r w:rsidRPr="000D0B3C">
        <w:rPr>
          <w:sz w:val="28"/>
          <w:szCs w:val="28"/>
        </w:rPr>
        <w:t>в дело, прокуратуре</w:t>
      </w:r>
    </w:p>
    <w:p w:rsidR="006417DC" w:rsidRDefault="006417DC" w:rsidP="002C397D">
      <w:pPr>
        <w:rPr>
          <w:sz w:val="28"/>
          <w:szCs w:val="28"/>
        </w:rPr>
      </w:pPr>
    </w:p>
    <w:p w:rsidR="006417DC" w:rsidRDefault="006417DC" w:rsidP="002C397D">
      <w:pPr>
        <w:rPr>
          <w:sz w:val="28"/>
          <w:szCs w:val="28"/>
        </w:rPr>
      </w:pPr>
    </w:p>
    <w:p w:rsidR="006417DC" w:rsidRDefault="006417DC" w:rsidP="002C397D">
      <w:pPr>
        <w:rPr>
          <w:sz w:val="28"/>
          <w:szCs w:val="28"/>
        </w:rPr>
      </w:pPr>
    </w:p>
    <w:p w:rsidR="006417DC" w:rsidRDefault="006417DC" w:rsidP="002C397D">
      <w:pPr>
        <w:rPr>
          <w:sz w:val="28"/>
          <w:szCs w:val="28"/>
        </w:rPr>
      </w:pPr>
    </w:p>
    <w:p w:rsidR="006417DC" w:rsidRDefault="006417DC" w:rsidP="002C397D">
      <w:pPr>
        <w:rPr>
          <w:sz w:val="28"/>
          <w:szCs w:val="28"/>
        </w:rPr>
      </w:pPr>
    </w:p>
    <w:p w:rsidR="006417DC" w:rsidRDefault="006417DC" w:rsidP="002C397D">
      <w:pPr>
        <w:rPr>
          <w:sz w:val="28"/>
          <w:szCs w:val="28"/>
        </w:rPr>
      </w:pPr>
    </w:p>
    <w:p w:rsidR="006417DC" w:rsidRDefault="006417DC" w:rsidP="00C30F65">
      <w:pPr>
        <w:pStyle w:val="ConsPlusTitle"/>
        <w:jc w:val="center"/>
        <w:rPr>
          <w:rFonts w:ascii="Times New Roman" w:hAnsi="Times New Roman" w:cs="Times New Roman"/>
          <w:sz w:val="24"/>
          <w:szCs w:val="24"/>
        </w:rPr>
      </w:pPr>
    </w:p>
    <w:p w:rsidR="006417DC" w:rsidRDefault="006417DC" w:rsidP="00C30F65">
      <w:pPr>
        <w:pStyle w:val="ConsPlusTitle"/>
        <w:jc w:val="center"/>
        <w:rPr>
          <w:rFonts w:ascii="Times New Roman" w:hAnsi="Times New Roman" w:cs="Times New Roman"/>
          <w:sz w:val="24"/>
          <w:szCs w:val="24"/>
        </w:rPr>
      </w:pPr>
    </w:p>
    <w:p w:rsidR="006417DC" w:rsidRDefault="006417DC" w:rsidP="00C30F65">
      <w:pPr>
        <w:pStyle w:val="ConsPlusTitle"/>
        <w:jc w:val="center"/>
        <w:rPr>
          <w:rFonts w:ascii="Times New Roman" w:hAnsi="Times New Roman" w:cs="Times New Roman"/>
          <w:sz w:val="24"/>
          <w:szCs w:val="24"/>
        </w:rPr>
      </w:pPr>
    </w:p>
    <w:p w:rsidR="006417DC" w:rsidRDefault="006417DC" w:rsidP="00C30F65">
      <w:pPr>
        <w:pStyle w:val="ConsPlusTitle"/>
        <w:jc w:val="center"/>
        <w:rPr>
          <w:rFonts w:ascii="Times New Roman" w:hAnsi="Times New Roman" w:cs="Times New Roman"/>
          <w:sz w:val="24"/>
          <w:szCs w:val="24"/>
        </w:rPr>
      </w:pPr>
    </w:p>
    <w:p w:rsidR="006417DC" w:rsidRDefault="006417DC" w:rsidP="00C30F65">
      <w:pPr>
        <w:pStyle w:val="ConsPlusTitle"/>
        <w:jc w:val="center"/>
        <w:rPr>
          <w:rFonts w:ascii="Times New Roman" w:hAnsi="Times New Roman" w:cs="Times New Roman"/>
          <w:sz w:val="24"/>
          <w:szCs w:val="24"/>
        </w:rPr>
      </w:pPr>
    </w:p>
    <w:p w:rsidR="006417DC" w:rsidRDefault="006417DC" w:rsidP="00C30F65">
      <w:pPr>
        <w:pStyle w:val="ConsPlusTitle"/>
        <w:jc w:val="center"/>
        <w:rPr>
          <w:rFonts w:ascii="Times New Roman" w:hAnsi="Times New Roman" w:cs="Times New Roman"/>
          <w:sz w:val="24"/>
          <w:szCs w:val="24"/>
        </w:rPr>
      </w:pPr>
    </w:p>
    <w:p w:rsidR="006417DC" w:rsidRDefault="006417DC" w:rsidP="00C30F65">
      <w:pPr>
        <w:pStyle w:val="ConsPlusTitle"/>
        <w:jc w:val="center"/>
        <w:rPr>
          <w:rFonts w:ascii="Times New Roman" w:hAnsi="Times New Roman" w:cs="Times New Roman"/>
          <w:sz w:val="24"/>
          <w:szCs w:val="24"/>
        </w:rPr>
      </w:pPr>
    </w:p>
    <w:p w:rsidR="006417DC" w:rsidRDefault="006417DC" w:rsidP="00C30F65">
      <w:pPr>
        <w:pStyle w:val="ConsPlusTitle"/>
        <w:jc w:val="center"/>
        <w:rPr>
          <w:rFonts w:ascii="Times New Roman" w:hAnsi="Times New Roman" w:cs="Times New Roman"/>
          <w:sz w:val="24"/>
          <w:szCs w:val="24"/>
        </w:rPr>
      </w:pPr>
    </w:p>
    <w:p w:rsidR="006417DC" w:rsidRDefault="006417DC" w:rsidP="00C30F65">
      <w:pPr>
        <w:pStyle w:val="ConsPlusTitle"/>
        <w:jc w:val="center"/>
        <w:rPr>
          <w:rFonts w:ascii="Times New Roman" w:hAnsi="Times New Roman" w:cs="Times New Roman"/>
          <w:sz w:val="24"/>
          <w:szCs w:val="24"/>
        </w:rPr>
      </w:pPr>
    </w:p>
    <w:p w:rsidR="006417DC" w:rsidRDefault="006417DC" w:rsidP="00C30F65">
      <w:pPr>
        <w:pStyle w:val="ConsPlusTitle"/>
        <w:jc w:val="center"/>
        <w:rPr>
          <w:rFonts w:ascii="Times New Roman" w:hAnsi="Times New Roman" w:cs="Times New Roman"/>
          <w:sz w:val="24"/>
          <w:szCs w:val="24"/>
        </w:rPr>
      </w:pPr>
    </w:p>
    <w:p w:rsidR="006417DC" w:rsidRDefault="006417DC" w:rsidP="00C30F65">
      <w:pPr>
        <w:pStyle w:val="ConsPlusTitle"/>
        <w:jc w:val="center"/>
        <w:rPr>
          <w:rFonts w:ascii="Times New Roman" w:hAnsi="Times New Roman" w:cs="Times New Roman"/>
          <w:sz w:val="24"/>
          <w:szCs w:val="24"/>
        </w:rPr>
      </w:pPr>
    </w:p>
    <w:p w:rsidR="006417DC" w:rsidRDefault="006417DC" w:rsidP="00C30F65">
      <w:pPr>
        <w:pStyle w:val="ConsPlusTitle"/>
        <w:jc w:val="center"/>
        <w:rPr>
          <w:rFonts w:ascii="Times New Roman" w:hAnsi="Times New Roman" w:cs="Times New Roman"/>
          <w:sz w:val="24"/>
          <w:szCs w:val="24"/>
        </w:rPr>
      </w:pPr>
    </w:p>
    <w:p w:rsidR="006417DC" w:rsidRDefault="006417DC" w:rsidP="00C30F65">
      <w:pPr>
        <w:pStyle w:val="ConsPlusTitle"/>
        <w:jc w:val="center"/>
        <w:rPr>
          <w:rFonts w:ascii="Times New Roman" w:hAnsi="Times New Roman" w:cs="Times New Roman"/>
          <w:sz w:val="24"/>
          <w:szCs w:val="24"/>
        </w:rPr>
      </w:pPr>
    </w:p>
    <w:p w:rsidR="006417DC" w:rsidRDefault="006417DC" w:rsidP="00C30F65">
      <w:pPr>
        <w:pStyle w:val="ConsPlusTitle"/>
        <w:jc w:val="center"/>
        <w:rPr>
          <w:rFonts w:ascii="Times New Roman" w:hAnsi="Times New Roman" w:cs="Times New Roman"/>
          <w:sz w:val="24"/>
          <w:szCs w:val="24"/>
        </w:rPr>
      </w:pPr>
    </w:p>
    <w:p w:rsidR="006417DC" w:rsidRDefault="006417DC" w:rsidP="00C30F65">
      <w:pPr>
        <w:pStyle w:val="ConsPlusTitle"/>
        <w:jc w:val="center"/>
        <w:rPr>
          <w:rFonts w:ascii="Times New Roman" w:hAnsi="Times New Roman" w:cs="Times New Roman"/>
          <w:sz w:val="24"/>
          <w:szCs w:val="24"/>
        </w:rPr>
      </w:pPr>
    </w:p>
    <w:p w:rsidR="006417DC" w:rsidRDefault="006417DC" w:rsidP="00C30F65">
      <w:pPr>
        <w:pStyle w:val="ConsPlusTitle"/>
        <w:jc w:val="center"/>
        <w:rPr>
          <w:rFonts w:ascii="Times New Roman" w:hAnsi="Times New Roman" w:cs="Times New Roman"/>
          <w:sz w:val="24"/>
          <w:szCs w:val="24"/>
        </w:rPr>
      </w:pPr>
    </w:p>
    <w:p w:rsidR="006417DC" w:rsidRDefault="006417DC" w:rsidP="00C30F65">
      <w:pPr>
        <w:pStyle w:val="ConsPlusTitle"/>
        <w:jc w:val="center"/>
        <w:rPr>
          <w:rFonts w:ascii="Times New Roman" w:hAnsi="Times New Roman" w:cs="Times New Roman"/>
          <w:sz w:val="24"/>
          <w:szCs w:val="24"/>
        </w:rPr>
      </w:pPr>
    </w:p>
    <w:p w:rsidR="006417DC" w:rsidRDefault="006417DC" w:rsidP="00C30F65">
      <w:pPr>
        <w:pStyle w:val="ConsPlusTitle"/>
        <w:jc w:val="center"/>
        <w:rPr>
          <w:rFonts w:ascii="Times New Roman" w:hAnsi="Times New Roman" w:cs="Times New Roman"/>
          <w:sz w:val="24"/>
          <w:szCs w:val="24"/>
        </w:rPr>
      </w:pPr>
    </w:p>
    <w:p w:rsidR="006417DC" w:rsidRDefault="006417DC" w:rsidP="00C30F65">
      <w:pPr>
        <w:pStyle w:val="ConsPlusTitle"/>
        <w:jc w:val="center"/>
        <w:rPr>
          <w:rFonts w:ascii="Times New Roman" w:hAnsi="Times New Roman" w:cs="Times New Roman"/>
          <w:sz w:val="24"/>
          <w:szCs w:val="24"/>
        </w:rPr>
      </w:pPr>
    </w:p>
    <w:p w:rsidR="006417DC" w:rsidRDefault="006417DC" w:rsidP="00C30F65">
      <w:pPr>
        <w:pStyle w:val="ConsPlusTitle"/>
        <w:jc w:val="center"/>
        <w:rPr>
          <w:rFonts w:ascii="Times New Roman" w:hAnsi="Times New Roman" w:cs="Times New Roman"/>
          <w:sz w:val="24"/>
          <w:szCs w:val="24"/>
        </w:rPr>
      </w:pPr>
    </w:p>
    <w:p w:rsidR="006417DC" w:rsidRDefault="006417DC" w:rsidP="00C30F65">
      <w:pPr>
        <w:pStyle w:val="ConsPlusTitle"/>
        <w:jc w:val="center"/>
        <w:rPr>
          <w:rFonts w:ascii="Times New Roman" w:hAnsi="Times New Roman" w:cs="Times New Roman"/>
          <w:sz w:val="24"/>
          <w:szCs w:val="24"/>
        </w:rPr>
      </w:pPr>
    </w:p>
    <w:p w:rsidR="006417DC" w:rsidRDefault="006417DC" w:rsidP="00C30F65">
      <w:pPr>
        <w:pStyle w:val="ConsPlusTitle"/>
        <w:jc w:val="center"/>
        <w:rPr>
          <w:rFonts w:ascii="Times New Roman" w:hAnsi="Times New Roman" w:cs="Times New Roman"/>
          <w:sz w:val="24"/>
          <w:szCs w:val="24"/>
        </w:rPr>
      </w:pPr>
    </w:p>
    <w:p w:rsidR="006417DC" w:rsidRDefault="006417DC" w:rsidP="00C30F65">
      <w:pPr>
        <w:pStyle w:val="ConsPlusTitle"/>
        <w:jc w:val="center"/>
        <w:rPr>
          <w:rFonts w:ascii="Times New Roman" w:hAnsi="Times New Roman" w:cs="Times New Roman"/>
          <w:sz w:val="24"/>
          <w:szCs w:val="24"/>
        </w:rPr>
      </w:pPr>
    </w:p>
    <w:p w:rsidR="006417DC" w:rsidRDefault="006417DC" w:rsidP="00C30F65">
      <w:pPr>
        <w:pStyle w:val="ConsPlusTitle"/>
        <w:jc w:val="center"/>
        <w:rPr>
          <w:rFonts w:ascii="Times New Roman" w:hAnsi="Times New Roman" w:cs="Times New Roman"/>
          <w:sz w:val="24"/>
          <w:szCs w:val="24"/>
        </w:rPr>
      </w:pPr>
    </w:p>
    <w:p w:rsidR="006417DC" w:rsidRDefault="006417DC" w:rsidP="00C30F65">
      <w:pPr>
        <w:pStyle w:val="ConsPlusTitle"/>
        <w:jc w:val="center"/>
        <w:rPr>
          <w:rFonts w:ascii="Times New Roman" w:hAnsi="Times New Roman" w:cs="Times New Roman"/>
          <w:sz w:val="24"/>
          <w:szCs w:val="24"/>
        </w:rPr>
      </w:pPr>
    </w:p>
    <w:p w:rsidR="006417DC" w:rsidRDefault="006417DC" w:rsidP="00C30F65">
      <w:pPr>
        <w:pStyle w:val="ConsPlusTitle"/>
        <w:jc w:val="center"/>
        <w:rPr>
          <w:rFonts w:ascii="Times New Roman" w:hAnsi="Times New Roman" w:cs="Times New Roman"/>
          <w:sz w:val="24"/>
          <w:szCs w:val="24"/>
        </w:rPr>
      </w:pPr>
    </w:p>
    <w:p w:rsidR="006417DC" w:rsidRDefault="006417DC" w:rsidP="00C30F65">
      <w:pPr>
        <w:pStyle w:val="ConsPlusTitle"/>
        <w:jc w:val="center"/>
        <w:rPr>
          <w:rFonts w:ascii="Times New Roman" w:hAnsi="Times New Roman" w:cs="Times New Roman"/>
          <w:sz w:val="24"/>
          <w:szCs w:val="24"/>
        </w:rPr>
      </w:pPr>
    </w:p>
    <w:p w:rsidR="006417DC" w:rsidRDefault="006417DC" w:rsidP="00C30F65">
      <w:pPr>
        <w:pStyle w:val="ConsPlusTitle"/>
        <w:jc w:val="center"/>
        <w:rPr>
          <w:rFonts w:ascii="Times New Roman" w:hAnsi="Times New Roman" w:cs="Times New Roman"/>
          <w:sz w:val="24"/>
          <w:szCs w:val="24"/>
        </w:rPr>
      </w:pPr>
    </w:p>
    <w:p w:rsidR="006417DC" w:rsidRDefault="006417DC" w:rsidP="00C30F65">
      <w:pPr>
        <w:pStyle w:val="ConsPlusTitle"/>
        <w:jc w:val="center"/>
        <w:rPr>
          <w:rFonts w:ascii="Times New Roman" w:hAnsi="Times New Roman" w:cs="Times New Roman"/>
          <w:sz w:val="24"/>
          <w:szCs w:val="24"/>
        </w:rPr>
      </w:pPr>
    </w:p>
    <w:p w:rsidR="006417DC" w:rsidRDefault="006417DC" w:rsidP="00C30F65">
      <w:pPr>
        <w:pStyle w:val="ConsPlusTitle"/>
        <w:jc w:val="center"/>
        <w:rPr>
          <w:rFonts w:ascii="Times New Roman" w:hAnsi="Times New Roman" w:cs="Times New Roman"/>
          <w:sz w:val="24"/>
          <w:szCs w:val="24"/>
        </w:rPr>
      </w:pPr>
    </w:p>
    <w:p w:rsidR="006417DC" w:rsidRDefault="006417DC" w:rsidP="00C30F65">
      <w:pPr>
        <w:pStyle w:val="ConsPlusTitle"/>
        <w:jc w:val="center"/>
        <w:rPr>
          <w:rFonts w:ascii="Times New Roman" w:hAnsi="Times New Roman" w:cs="Times New Roman"/>
          <w:sz w:val="24"/>
          <w:szCs w:val="24"/>
        </w:rPr>
      </w:pPr>
    </w:p>
    <w:p w:rsidR="006417DC" w:rsidRDefault="006417DC" w:rsidP="0089686E">
      <w:pPr>
        <w:pStyle w:val="ConsPlusTitle"/>
        <w:jc w:val="right"/>
        <w:rPr>
          <w:rFonts w:ascii="Times New Roman" w:hAnsi="Times New Roman" w:cs="Times New Roman"/>
          <w:b w:val="0"/>
          <w:sz w:val="24"/>
          <w:szCs w:val="24"/>
        </w:rPr>
      </w:pPr>
    </w:p>
    <w:p w:rsidR="006417DC" w:rsidRDefault="006417DC" w:rsidP="0089686E">
      <w:pPr>
        <w:pStyle w:val="ConsPlusTitle"/>
        <w:jc w:val="right"/>
        <w:rPr>
          <w:rFonts w:ascii="Times New Roman" w:hAnsi="Times New Roman" w:cs="Times New Roman"/>
          <w:b w:val="0"/>
          <w:sz w:val="24"/>
          <w:szCs w:val="24"/>
        </w:rPr>
      </w:pPr>
    </w:p>
    <w:p w:rsidR="006417DC" w:rsidRDefault="006417DC" w:rsidP="0089686E">
      <w:pPr>
        <w:pStyle w:val="ConsPlusTitle"/>
        <w:jc w:val="right"/>
        <w:rPr>
          <w:rFonts w:ascii="Times New Roman" w:hAnsi="Times New Roman" w:cs="Times New Roman"/>
          <w:b w:val="0"/>
          <w:sz w:val="24"/>
          <w:szCs w:val="24"/>
        </w:rPr>
      </w:pPr>
    </w:p>
    <w:p w:rsidR="006417DC" w:rsidRPr="0089686E" w:rsidRDefault="006417DC" w:rsidP="0089686E">
      <w:pPr>
        <w:pStyle w:val="ConsPlusTitle"/>
        <w:jc w:val="right"/>
        <w:rPr>
          <w:rFonts w:ascii="Times New Roman" w:hAnsi="Times New Roman" w:cs="Times New Roman"/>
          <w:b w:val="0"/>
          <w:sz w:val="24"/>
          <w:szCs w:val="24"/>
        </w:rPr>
      </w:pPr>
      <w:r w:rsidRPr="0089686E">
        <w:rPr>
          <w:rFonts w:ascii="Times New Roman" w:hAnsi="Times New Roman" w:cs="Times New Roman"/>
          <w:b w:val="0"/>
          <w:sz w:val="24"/>
          <w:szCs w:val="24"/>
        </w:rPr>
        <w:t xml:space="preserve">Приложение </w:t>
      </w:r>
    </w:p>
    <w:p w:rsidR="006417DC" w:rsidRPr="0089686E" w:rsidRDefault="006417DC" w:rsidP="0089686E">
      <w:pPr>
        <w:pStyle w:val="ConsPlusTitle"/>
        <w:jc w:val="right"/>
        <w:rPr>
          <w:rFonts w:ascii="Times New Roman" w:hAnsi="Times New Roman" w:cs="Times New Roman"/>
          <w:b w:val="0"/>
          <w:sz w:val="24"/>
          <w:szCs w:val="24"/>
        </w:rPr>
      </w:pPr>
      <w:r w:rsidRPr="0089686E">
        <w:rPr>
          <w:rFonts w:ascii="Times New Roman" w:hAnsi="Times New Roman" w:cs="Times New Roman"/>
          <w:b w:val="0"/>
          <w:sz w:val="24"/>
          <w:szCs w:val="24"/>
        </w:rPr>
        <w:t xml:space="preserve">к постановлению администрации </w:t>
      </w:r>
    </w:p>
    <w:p w:rsidR="006417DC" w:rsidRPr="0089686E" w:rsidRDefault="006417DC" w:rsidP="0089686E">
      <w:pPr>
        <w:pStyle w:val="ConsPlusTitle"/>
        <w:jc w:val="right"/>
        <w:rPr>
          <w:rFonts w:ascii="Times New Roman" w:hAnsi="Times New Roman" w:cs="Times New Roman"/>
          <w:b w:val="0"/>
          <w:sz w:val="24"/>
          <w:szCs w:val="24"/>
        </w:rPr>
      </w:pPr>
      <w:r w:rsidRPr="0089686E">
        <w:rPr>
          <w:rFonts w:ascii="Times New Roman" w:hAnsi="Times New Roman" w:cs="Times New Roman"/>
          <w:b w:val="0"/>
          <w:sz w:val="24"/>
          <w:szCs w:val="24"/>
        </w:rPr>
        <w:t xml:space="preserve">муниципального образования </w:t>
      </w:r>
    </w:p>
    <w:p w:rsidR="006417DC" w:rsidRPr="0089686E" w:rsidRDefault="006417DC" w:rsidP="0089686E">
      <w:pPr>
        <w:pStyle w:val="ConsPlusTitle"/>
        <w:jc w:val="right"/>
        <w:rPr>
          <w:rFonts w:ascii="Times New Roman" w:hAnsi="Times New Roman" w:cs="Times New Roman"/>
          <w:b w:val="0"/>
          <w:sz w:val="24"/>
          <w:szCs w:val="24"/>
        </w:rPr>
      </w:pPr>
      <w:r w:rsidRPr="0089686E">
        <w:rPr>
          <w:rFonts w:ascii="Times New Roman" w:hAnsi="Times New Roman" w:cs="Times New Roman"/>
          <w:b w:val="0"/>
          <w:sz w:val="24"/>
          <w:szCs w:val="24"/>
        </w:rPr>
        <w:t xml:space="preserve">Булановский сельсовет </w:t>
      </w:r>
    </w:p>
    <w:p w:rsidR="006417DC" w:rsidRPr="0089686E" w:rsidRDefault="006417DC" w:rsidP="0089686E">
      <w:pPr>
        <w:pStyle w:val="ConsPlusTitle"/>
        <w:jc w:val="right"/>
        <w:rPr>
          <w:rFonts w:ascii="Times New Roman" w:hAnsi="Times New Roman" w:cs="Times New Roman"/>
          <w:b w:val="0"/>
          <w:sz w:val="24"/>
          <w:szCs w:val="24"/>
        </w:rPr>
      </w:pPr>
      <w:r w:rsidRPr="0089686E">
        <w:rPr>
          <w:rFonts w:ascii="Times New Roman" w:hAnsi="Times New Roman" w:cs="Times New Roman"/>
          <w:b w:val="0"/>
          <w:sz w:val="24"/>
          <w:szCs w:val="24"/>
        </w:rPr>
        <w:t xml:space="preserve">от </w:t>
      </w:r>
      <w:r>
        <w:rPr>
          <w:rFonts w:ascii="Times New Roman" w:hAnsi="Times New Roman" w:cs="Times New Roman"/>
          <w:b w:val="0"/>
          <w:sz w:val="24"/>
          <w:szCs w:val="24"/>
        </w:rPr>
        <w:t>24.09.</w:t>
      </w:r>
      <w:r w:rsidRPr="0089686E">
        <w:rPr>
          <w:rFonts w:ascii="Times New Roman" w:hAnsi="Times New Roman" w:cs="Times New Roman"/>
          <w:b w:val="0"/>
          <w:sz w:val="24"/>
          <w:szCs w:val="24"/>
        </w:rPr>
        <w:t xml:space="preserve">2020 №  </w:t>
      </w:r>
      <w:r>
        <w:rPr>
          <w:rFonts w:ascii="Times New Roman" w:hAnsi="Times New Roman" w:cs="Times New Roman"/>
          <w:b w:val="0"/>
          <w:sz w:val="24"/>
          <w:szCs w:val="24"/>
        </w:rPr>
        <w:t>84</w:t>
      </w:r>
      <w:r w:rsidRPr="0089686E">
        <w:rPr>
          <w:rFonts w:ascii="Times New Roman" w:hAnsi="Times New Roman" w:cs="Times New Roman"/>
          <w:b w:val="0"/>
          <w:sz w:val="24"/>
          <w:szCs w:val="24"/>
        </w:rPr>
        <w:t>-п</w:t>
      </w:r>
    </w:p>
    <w:p w:rsidR="006417DC" w:rsidRPr="0089686E" w:rsidRDefault="006417DC" w:rsidP="00C30F65">
      <w:pPr>
        <w:pStyle w:val="ConsPlusTitle"/>
        <w:jc w:val="center"/>
        <w:rPr>
          <w:rFonts w:ascii="Times New Roman" w:hAnsi="Times New Roman" w:cs="Times New Roman"/>
          <w:b w:val="0"/>
          <w:sz w:val="24"/>
          <w:szCs w:val="24"/>
        </w:rPr>
      </w:pPr>
    </w:p>
    <w:p w:rsidR="006417DC" w:rsidRDefault="006417DC" w:rsidP="00C30F65">
      <w:pPr>
        <w:pStyle w:val="ConsPlusTitle"/>
        <w:jc w:val="center"/>
        <w:rPr>
          <w:rFonts w:ascii="Times New Roman" w:hAnsi="Times New Roman" w:cs="Times New Roman"/>
          <w:sz w:val="24"/>
          <w:szCs w:val="24"/>
        </w:rPr>
      </w:pPr>
    </w:p>
    <w:p w:rsidR="006417DC" w:rsidRDefault="006417DC" w:rsidP="00C30F65">
      <w:pPr>
        <w:pStyle w:val="ConsPlusTitle"/>
        <w:jc w:val="center"/>
        <w:rPr>
          <w:rFonts w:ascii="Times New Roman" w:hAnsi="Times New Roman" w:cs="Times New Roman"/>
          <w:sz w:val="24"/>
          <w:szCs w:val="24"/>
        </w:rPr>
      </w:pPr>
    </w:p>
    <w:p w:rsidR="006417DC" w:rsidRDefault="006417DC" w:rsidP="00C30F65">
      <w:pPr>
        <w:pStyle w:val="ConsPlusTitle"/>
        <w:jc w:val="center"/>
        <w:rPr>
          <w:rFonts w:ascii="Times New Roman" w:hAnsi="Times New Roman" w:cs="Times New Roman"/>
          <w:sz w:val="24"/>
          <w:szCs w:val="24"/>
        </w:rPr>
      </w:pPr>
    </w:p>
    <w:p w:rsidR="006417DC" w:rsidRPr="00B63FE0" w:rsidRDefault="006417DC" w:rsidP="0089686E">
      <w:pPr>
        <w:pStyle w:val="ConsPlusTitle"/>
        <w:jc w:val="center"/>
        <w:rPr>
          <w:rFonts w:ascii="Times New Roman" w:hAnsi="Times New Roman" w:cs="Times New Roman"/>
          <w:sz w:val="24"/>
          <w:szCs w:val="24"/>
        </w:rPr>
      </w:pPr>
      <w:r>
        <w:rPr>
          <w:rFonts w:ascii="Times New Roman" w:hAnsi="Times New Roman" w:cs="Times New Roman"/>
          <w:sz w:val="24"/>
          <w:szCs w:val="24"/>
        </w:rPr>
        <w:t>А</w:t>
      </w:r>
      <w:r w:rsidRPr="00B63FE0">
        <w:rPr>
          <w:rFonts w:ascii="Times New Roman" w:hAnsi="Times New Roman" w:cs="Times New Roman"/>
          <w:sz w:val="24"/>
          <w:szCs w:val="24"/>
        </w:rPr>
        <w:t>дминистративный регламент</w:t>
      </w:r>
    </w:p>
    <w:p w:rsidR="006417DC" w:rsidRPr="00B63FE0" w:rsidRDefault="006417DC" w:rsidP="0089686E">
      <w:pPr>
        <w:pStyle w:val="ConsPlusTitle"/>
        <w:jc w:val="center"/>
        <w:rPr>
          <w:rFonts w:ascii="Times New Roman" w:hAnsi="Times New Roman" w:cs="Times New Roman"/>
          <w:sz w:val="24"/>
          <w:szCs w:val="24"/>
        </w:rPr>
      </w:pPr>
      <w:r w:rsidRPr="00B63FE0">
        <w:rPr>
          <w:rFonts w:ascii="Times New Roman" w:hAnsi="Times New Roman" w:cs="Times New Roman"/>
          <w:sz w:val="24"/>
          <w:szCs w:val="24"/>
        </w:rPr>
        <w:t xml:space="preserve">предоставления </w:t>
      </w:r>
      <w:r>
        <w:rPr>
          <w:rFonts w:ascii="Times New Roman" w:hAnsi="Times New Roman" w:cs="Times New Roman"/>
          <w:sz w:val="24"/>
          <w:szCs w:val="24"/>
        </w:rPr>
        <w:t xml:space="preserve">администрацией муниципального образования Булановский сельсовет </w:t>
      </w:r>
      <w:r w:rsidRPr="00B63FE0">
        <w:rPr>
          <w:rFonts w:ascii="Times New Roman" w:hAnsi="Times New Roman" w:cs="Times New Roman"/>
          <w:sz w:val="24"/>
          <w:szCs w:val="24"/>
        </w:rPr>
        <w:t>муниципальной услуги</w:t>
      </w:r>
    </w:p>
    <w:p w:rsidR="006417DC" w:rsidRPr="00B63FE0" w:rsidRDefault="006417DC" w:rsidP="0089686E">
      <w:pPr>
        <w:pStyle w:val="ConsPlusNormal"/>
        <w:jc w:val="center"/>
        <w:rPr>
          <w:rFonts w:ascii="Times New Roman" w:hAnsi="Times New Roman" w:cs="Times New Roman"/>
          <w:b/>
          <w:color w:val="000000"/>
          <w:sz w:val="24"/>
          <w:szCs w:val="24"/>
        </w:rPr>
      </w:pPr>
      <w:r w:rsidRPr="00B63FE0">
        <w:rPr>
          <w:rFonts w:ascii="Times New Roman" w:hAnsi="Times New Roman" w:cs="Times New Roman"/>
          <w:b/>
          <w:color w:val="000000"/>
          <w:sz w:val="24"/>
          <w:szCs w:val="24"/>
        </w:rPr>
        <w:t>«Присвоение или аннулирование адресов объектам адресации»</w:t>
      </w:r>
    </w:p>
    <w:p w:rsidR="006417DC" w:rsidRPr="00B63FE0" w:rsidRDefault="006417DC" w:rsidP="008E2B88">
      <w:pPr>
        <w:pStyle w:val="ConsPlusNormal"/>
        <w:jc w:val="center"/>
        <w:rPr>
          <w:rFonts w:ascii="Times New Roman" w:hAnsi="Times New Roman" w:cs="Times New Roman"/>
          <w:b/>
          <w:sz w:val="24"/>
          <w:szCs w:val="24"/>
        </w:rPr>
      </w:pPr>
    </w:p>
    <w:p w:rsidR="006417DC" w:rsidRPr="00B63FE0" w:rsidRDefault="006417DC" w:rsidP="00C30F65">
      <w:pPr>
        <w:pStyle w:val="ConsPlusNormal"/>
        <w:jc w:val="center"/>
        <w:outlineLvl w:val="1"/>
        <w:rPr>
          <w:rFonts w:ascii="Times New Roman" w:hAnsi="Times New Roman" w:cs="Times New Roman"/>
          <w:b/>
          <w:sz w:val="24"/>
          <w:szCs w:val="24"/>
        </w:rPr>
      </w:pPr>
      <w:smartTag w:uri="urn:schemas-microsoft-com:office:smarttags" w:element="place">
        <w:r w:rsidRPr="00B63FE0">
          <w:rPr>
            <w:rFonts w:ascii="Times New Roman" w:hAnsi="Times New Roman" w:cs="Times New Roman"/>
            <w:b/>
            <w:sz w:val="24"/>
            <w:szCs w:val="24"/>
            <w:lang w:val="en-US"/>
          </w:rPr>
          <w:t>I</w:t>
        </w:r>
        <w:r w:rsidRPr="00B63FE0">
          <w:rPr>
            <w:rFonts w:ascii="Times New Roman" w:hAnsi="Times New Roman" w:cs="Times New Roman"/>
            <w:b/>
            <w:sz w:val="24"/>
            <w:szCs w:val="24"/>
          </w:rPr>
          <w:t>.</w:t>
        </w:r>
      </w:smartTag>
      <w:r w:rsidRPr="00B63FE0">
        <w:rPr>
          <w:rFonts w:ascii="Times New Roman" w:hAnsi="Times New Roman" w:cs="Times New Roman"/>
          <w:b/>
          <w:sz w:val="24"/>
          <w:szCs w:val="24"/>
        </w:rPr>
        <w:t xml:space="preserve"> Общие положения</w:t>
      </w:r>
    </w:p>
    <w:p w:rsidR="006417DC" w:rsidRPr="00B63FE0" w:rsidRDefault="006417DC" w:rsidP="00C30F65">
      <w:pPr>
        <w:pStyle w:val="ConsPlusNormal"/>
        <w:jc w:val="both"/>
        <w:rPr>
          <w:rFonts w:ascii="Times New Roman" w:hAnsi="Times New Roman" w:cs="Times New Roman"/>
          <w:b/>
          <w:sz w:val="24"/>
          <w:szCs w:val="24"/>
        </w:rPr>
      </w:pPr>
    </w:p>
    <w:p w:rsidR="006417DC" w:rsidRPr="00B63FE0" w:rsidRDefault="006417DC"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Предмет регулирования регламента</w:t>
      </w:r>
    </w:p>
    <w:p w:rsidR="006417DC" w:rsidRPr="00B63FE0" w:rsidRDefault="006417DC" w:rsidP="00C30F65">
      <w:pPr>
        <w:pStyle w:val="ConsPlusNormal"/>
        <w:jc w:val="both"/>
        <w:rPr>
          <w:rFonts w:ascii="Times New Roman" w:hAnsi="Times New Roman" w:cs="Times New Roman"/>
          <w:sz w:val="24"/>
          <w:szCs w:val="24"/>
        </w:rPr>
      </w:pPr>
    </w:p>
    <w:p w:rsidR="006417DC" w:rsidRPr="00B63FE0" w:rsidRDefault="006417DC" w:rsidP="00A317DE">
      <w:pPr>
        <w:widowControl w:val="0"/>
        <w:ind w:firstLine="708"/>
        <w:jc w:val="both"/>
      </w:pPr>
      <w:r w:rsidRPr="00B63FE0">
        <w:t xml:space="preserve">1. Административный регламент предоставления муниципальной услуги (далее - административный регламент) </w:t>
      </w:r>
      <w:r w:rsidRPr="00B63FE0">
        <w:rPr>
          <w:color w:val="000000"/>
        </w:rPr>
        <w:t>«Присвоение или аннулирование адресов объектам адресации»</w:t>
      </w:r>
      <w:r w:rsidRPr="00B63FE0">
        <w:t xml:space="preserve">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закон № 210-ФЗ).</w:t>
      </w:r>
    </w:p>
    <w:p w:rsidR="006417DC" w:rsidRPr="00B63FE0" w:rsidRDefault="006417DC" w:rsidP="0069297E">
      <w:pPr>
        <w:widowControl w:val="0"/>
        <w:jc w:val="both"/>
      </w:pPr>
    </w:p>
    <w:p w:rsidR="006417DC" w:rsidRPr="00B63FE0" w:rsidRDefault="006417DC"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Круг заявителей</w:t>
      </w:r>
    </w:p>
    <w:p w:rsidR="006417DC" w:rsidRPr="00B63FE0" w:rsidRDefault="006417DC" w:rsidP="00C30F65">
      <w:pPr>
        <w:pStyle w:val="ConsPlusNormal"/>
        <w:jc w:val="both"/>
        <w:rPr>
          <w:rFonts w:ascii="Times New Roman" w:hAnsi="Times New Roman" w:cs="Times New Roman"/>
          <w:sz w:val="24"/>
          <w:szCs w:val="24"/>
        </w:rPr>
      </w:pPr>
    </w:p>
    <w:p w:rsidR="006417DC" w:rsidRPr="00B63FE0" w:rsidRDefault="006417DC" w:rsidP="00165649">
      <w:pPr>
        <w:ind w:firstLine="709"/>
        <w:jc w:val="both"/>
      </w:pPr>
      <w:r w:rsidRPr="00B63FE0">
        <w:t xml:space="preserve">2. Заявителями являются физические и (или) юридические лица, обратившиеся в </w:t>
      </w:r>
      <w:r>
        <w:t>администрацию муниципального образования Булановский сельсовет</w:t>
      </w:r>
      <w:r w:rsidRPr="00B63FE0">
        <w:rPr>
          <w:lang w:eastAsia="en-US"/>
        </w:rPr>
        <w:t xml:space="preserve"> </w:t>
      </w:r>
      <w:r>
        <w:rPr>
          <w:lang w:eastAsia="en-US"/>
        </w:rPr>
        <w:t xml:space="preserve">Октябрьского района </w:t>
      </w:r>
      <w:r w:rsidRPr="00B63FE0">
        <w:rPr>
          <w:lang w:eastAsia="en-US"/>
        </w:rPr>
        <w:t>Оренбургской области</w:t>
      </w:r>
      <w:r w:rsidRPr="00B63FE0">
        <w:t xml:space="preserve">  с заявлением о предоставлении муниципальной услуги.</w:t>
      </w:r>
    </w:p>
    <w:p w:rsidR="006417DC" w:rsidRPr="00B63FE0" w:rsidRDefault="006417DC" w:rsidP="00165649">
      <w:pPr>
        <w:ind w:firstLine="709"/>
        <w:jc w:val="both"/>
      </w:pPr>
      <w:r w:rsidRPr="00B63FE0">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p>
    <w:p w:rsidR="006417DC" w:rsidRPr="00B63FE0" w:rsidRDefault="006417DC" w:rsidP="00805FB4">
      <w:pPr>
        <w:ind w:firstLine="709"/>
        <w:jc w:val="both"/>
      </w:pPr>
      <w:r w:rsidRPr="00B63FE0">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6417DC" w:rsidRPr="00B63FE0" w:rsidRDefault="006417DC" w:rsidP="00805FB4">
      <w:pPr>
        <w:ind w:firstLine="709"/>
        <w:jc w:val="both"/>
      </w:pPr>
      <w:r w:rsidRPr="00B63FE0">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6417DC" w:rsidRDefault="006417DC" w:rsidP="00B11D81">
      <w:pPr>
        <w:pStyle w:val="ConsPlusNormal"/>
        <w:outlineLvl w:val="2"/>
        <w:rPr>
          <w:rFonts w:ascii="Times New Roman" w:hAnsi="Times New Roman" w:cs="Times New Roman"/>
          <w:b/>
          <w:sz w:val="24"/>
          <w:szCs w:val="24"/>
        </w:rPr>
      </w:pPr>
    </w:p>
    <w:p w:rsidR="006417DC" w:rsidRDefault="006417DC" w:rsidP="00C30F65">
      <w:pPr>
        <w:pStyle w:val="ConsPlusNormal"/>
        <w:jc w:val="center"/>
        <w:outlineLvl w:val="2"/>
        <w:rPr>
          <w:rFonts w:ascii="Times New Roman" w:hAnsi="Times New Roman" w:cs="Times New Roman"/>
          <w:b/>
          <w:sz w:val="24"/>
          <w:szCs w:val="24"/>
        </w:rPr>
      </w:pPr>
    </w:p>
    <w:p w:rsidR="006417DC" w:rsidRPr="00B63FE0" w:rsidRDefault="006417DC"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 xml:space="preserve">Требования к порядку информирования </w:t>
      </w:r>
    </w:p>
    <w:p w:rsidR="006417DC" w:rsidRPr="00B63FE0" w:rsidRDefault="006417DC"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о предоставлении муниципальной услуги</w:t>
      </w:r>
    </w:p>
    <w:p w:rsidR="006417DC" w:rsidRPr="00B63FE0" w:rsidRDefault="006417DC" w:rsidP="00E44158">
      <w:pPr>
        <w:widowControl w:val="0"/>
        <w:autoSpaceDE w:val="0"/>
        <w:autoSpaceDN w:val="0"/>
        <w:adjustRightInd w:val="0"/>
        <w:ind w:firstLine="720"/>
        <w:jc w:val="both"/>
        <w:rPr>
          <w:rFonts w:ascii="Times New Roman CYR" w:hAnsi="Times New Roman CYR" w:cs="Times New Roman CYR"/>
        </w:rPr>
      </w:pPr>
    </w:p>
    <w:p w:rsidR="006417DC" w:rsidRPr="00B63FE0" w:rsidRDefault="006417DC" w:rsidP="00E44158">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 xml:space="preserve">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w:t>
      </w:r>
      <w:r>
        <w:t>администрации муниципального образования Булановский сельсовет</w:t>
      </w:r>
      <w:r w:rsidRPr="00B63FE0">
        <w:rPr>
          <w:lang w:eastAsia="en-US"/>
        </w:rPr>
        <w:t xml:space="preserve"> </w:t>
      </w:r>
      <w:r>
        <w:rPr>
          <w:lang w:eastAsia="en-US"/>
        </w:rPr>
        <w:t xml:space="preserve">Октябрьского района </w:t>
      </w:r>
      <w:r w:rsidRPr="00B63FE0">
        <w:rPr>
          <w:lang w:eastAsia="en-US"/>
        </w:rPr>
        <w:t>Оренбургской области</w:t>
      </w:r>
      <w:r w:rsidRPr="00B63FE0">
        <w:rPr>
          <w:rFonts w:ascii="Times New Roman CYR" w:hAnsi="Times New Roman CYR" w:cs="Times New Roman CYR"/>
        </w:rPr>
        <w:t xml:space="preserve">, а также в специализированных информационных системах «Реестр государственных (муниципальных) услуг (функций) Оренбургской области» (далее – Реестр) и «Единый портал государственных и муниципальных услуг (функций) (www.gosuslugi.ru) (далее – Портал). </w:t>
      </w:r>
    </w:p>
    <w:p w:rsidR="006417DC" w:rsidRPr="00B63FE0" w:rsidRDefault="006417DC" w:rsidP="0003642A">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 xml:space="preserve">4. 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w:t>
      </w:r>
      <w:r>
        <w:t>администрацией муниципального образования Булановский сельсовет</w:t>
      </w:r>
      <w:r w:rsidRPr="00B63FE0">
        <w:rPr>
          <w:lang w:eastAsia="en-US"/>
        </w:rPr>
        <w:t xml:space="preserve"> </w:t>
      </w:r>
      <w:r>
        <w:rPr>
          <w:lang w:eastAsia="en-US"/>
        </w:rPr>
        <w:t xml:space="preserve">Октябрьского района </w:t>
      </w:r>
      <w:r w:rsidRPr="00B63FE0">
        <w:rPr>
          <w:lang w:eastAsia="en-US"/>
        </w:rPr>
        <w:t>Оренбургской области</w:t>
      </w:r>
      <w:r w:rsidRPr="00B63FE0">
        <w:rPr>
          <w:rFonts w:ascii="Times New Roman CYR" w:hAnsi="Times New Roman CYR" w:cs="Times New Roman CYR"/>
        </w:rPr>
        <w:t xml:space="preserve"> (далее – соглашение о взаимодействии),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предоставляется в электронной форме через Портал.</w:t>
      </w:r>
    </w:p>
    <w:p w:rsidR="006417DC" w:rsidRPr="00B63FE0" w:rsidRDefault="006417DC" w:rsidP="0003642A">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К справочной относится следующая информация:</w:t>
      </w:r>
    </w:p>
    <w:p w:rsidR="006417DC" w:rsidRPr="00B63FE0" w:rsidRDefault="006417DC" w:rsidP="009879A5">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 xml:space="preserve">местонахождение и графики работы </w:t>
      </w:r>
      <w:r>
        <w:t>администрации муниципального образования Булановский сельсовет</w:t>
      </w:r>
      <w:r w:rsidRPr="00B63FE0">
        <w:rPr>
          <w:lang w:eastAsia="en-US"/>
        </w:rPr>
        <w:t xml:space="preserve"> </w:t>
      </w:r>
      <w:r>
        <w:rPr>
          <w:lang w:eastAsia="en-US"/>
        </w:rPr>
        <w:t xml:space="preserve">Октябрьского района </w:t>
      </w:r>
      <w:r w:rsidRPr="00B63FE0">
        <w:rPr>
          <w:lang w:eastAsia="en-US"/>
        </w:rPr>
        <w:t>Оренбургской области</w:t>
      </w:r>
      <w:r w:rsidRPr="00B63FE0">
        <w:rPr>
          <w:rFonts w:ascii="Times New Roman CYR" w:hAnsi="Times New Roman CYR" w:cs="Times New Roman CYR"/>
        </w:rPr>
        <w:t>,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(далее – МФЦ);</w:t>
      </w:r>
    </w:p>
    <w:p w:rsidR="006417DC" w:rsidRPr="00B63FE0" w:rsidRDefault="006417DC" w:rsidP="0003642A">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 xml:space="preserve">номера справочных телефонов структурных подразделений </w:t>
      </w:r>
      <w:r>
        <w:t>администрации муниципального образования Булановский сельсовет</w:t>
      </w:r>
      <w:r w:rsidRPr="00B63FE0">
        <w:rPr>
          <w:lang w:eastAsia="en-US"/>
        </w:rPr>
        <w:t xml:space="preserve"> </w:t>
      </w:r>
      <w:r>
        <w:rPr>
          <w:lang w:eastAsia="en-US"/>
        </w:rPr>
        <w:t xml:space="preserve">Октябрьского района </w:t>
      </w:r>
      <w:r w:rsidRPr="00B63FE0">
        <w:rPr>
          <w:lang w:eastAsia="en-US"/>
        </w:rPr>
        <w:t>Оренбургской области</w:t>
      </w:r>
      <w:r w:rsidRPr="00B63FE0">
        <w:rPr>
          <w:rFonts w:ascii="Times New Roman CYR" w:hAnsi="Times New Roman CYR" w:cs="Times New Roman CYR"/>
        </w:rPr>
        <w:t>, организаций, участвующих в предоставлении муниципальной услуги, в том числе номер телефона-автоинформатора;</w:t>
      </w:r>
    </w:p>
    <w:p w:rsidR="006417DC" w:rsidRPr="00B63FE0" w:rsidRDefault="006417DC" w:rsidP="00D458B2">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 xml:space="preserve">адреса официального сайта, а также электронной почты и (или) формы обратной связи </w:t>
      </w:r>
      <w:r>
        <w:t>администрации муниципального образования Булановский сельсовет</w:t>
      </w:r>
      <w:r w:rsidRPr="00B63FE0">
        <w:rPr>
          <w:lang w:eastAsia="en-US"/>
        </w:rPr>
        <w:t xml:space="preserve"> </w:t>
      </w:r>
      <w:r>
        <w:rPr>
          <w:lang w:eastAsia="en-US"/>
        </w:rPr>
        <w:t xml:space="preserve">Октябрьского района </w:t>
      </w:r>
      <w:r w:rsidRPr="00B63FE0">
        <w:rPr>
          <w:lang w:eastAsia="en-US"/>
        </w:rPr>
        <w:t>Оренбургской области</w:t>
      </w:r>
      <w:r w:rsidRPr="00B63FE0">
        <w:rPr>
          <w:rFonts w:ascii="Times New Roman CYR" w:hAnsi="Times New Roman CYR" w:cs="Times New Roman CYR"/>
        </w:rPr>
        <w:t xml:space="preserve">  в сети Интернет.</w:t>
      </w:r>
    </w:p>
    <w:p w:rsidR="006417DC" w:rsidRPr="00B63FE0" w:rsidRDefault="006417DC" w:rsidP="00D458B2">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 xml:space="preserve">Размещение и актуализацию справочной информации обеспечивает в установленном порядке </w:t>
      </w:r>
      <w:r>
        <w:t>администрация муниципального образования Булановский сельсовет</w:t>
      </w:r>
      <w:r w:rsidRPr="00B63FE0">
        <w:rPr>
          <w:lang w:eastAsia="en-US"/>
        </w:rPr>
        <w:t xml:space="preserve"> </w:t>
      </w:r>
      <w:r>
        <w:rPr>
          <w:lang w:eastAsia="en-US"/>
        </w:rPr>
        <w:t xml:space="preserve">Октябрьского района </w:t>
      </w:r>
      <w:r w:rsidRPr="00B63FE0">
        <w:rPr>
          <w:lang w:eastAsia="en-US"/>
        </w:rPr>
        <w:t>Оренбургской области</w:t>
      </w:r>
      <w:r w:rsidRPr="00B63FE0">
        <w:rPr>
          <w:rFonts w:ascii="Times New Roman CYR" w:hAnsi="Times New Roman CYR" w:cs="Times New Roman CYR"/>
        </w:rPr>
        <w:t>.</w:t>
      </w:r>
    </w:p>
    <w:p w:rsidR="006417DC" w:rsidRPr="00B63FE0" w:rsidRDefault="006417DC" w:rsidP="00C616E4">
      <w:pPr>
        <w:autoSpaceDE w:val="0"/>
        <w:autoSpaceDN w:val="0"/>
        <w:adjustRightInd w:val="0"/>
        <w:ind w:firstLine="540"/>
        <w:jc w:val="both"/>
        <w:rPr>
          <w:lang w:eastAsia="en-US"/>
        </w:rPr>
      </w:pPr>
    </w:p>
    <w:p w:rsidR="006417DC" w:rsidRPr="00B63FE0" w:rsidRDefault="006417DC" w:rsidP="00C30F65">
      <w:pPr>
        <w:pStyle w:val="ConsPlusNormal"/>
        <w:jc w:val="center"/>
        <w:outlineLvl w:val="1"/>
        <w:rPr>
          <w:rFonts w:ascii="Times New Roman" w:hAnsi="Times New Roman" w:cs="Times New Roman"/>
          <w:b/>
          <w:sz w:val="24"/>
          <w:szCs w:val="24"/>
        </w:rPr>
      </w:pPr>
      <w:r w:rsidRPr="00B63FE0">
        <w:rPr>
          <w:rFonts w:ascii="Times New Roman" w:hAnsi="Times New Roman" w:cs="Times New Roman"/>
          <w:b/>
          <w:sz w:val="24"/>
          <w:szCs w:val="24"/>
          <w:lang w:val="en-US"/>
        </w:rPr>
        <w:t>II</w:t>
      </w:r>
      <w:r w:rsidRPr="00B63FE0">
        <w:rPr>
          <w:rFonts w:ascii="Times New Roman" w:hAnsi="Times New Roman" w:cs="Times New Roman"/>
          <w:b/>
          <w:sz w:val="24"/>
          <w:szCs w:val="24"/>
        </w:rPr>
        <w:t>. Стандарт предоставления муниципальной услуги</w:t>
      </w:r>
    </w:p>
    <w:p w:rsidR="006417DC" w:rsidRPr="00B63FE0" w:rsidRDefault="006417DC" w:rsidP="00C30F65">
      <w:pPr>
        <w:pStyle w:val="ConsPlusNormal"/>
        <w:jc w:val="both"/>
        <w:rPr>
          <w:rFonts w:ascii="Times New Roman" w:hAnsi="Times New Roman" w:cs="Times New Roman"/>
          <w:b/>
          <w:sz w:val="24"/>
          <w:szCs w:val="24"/>
        </w:rPr>
      </w:pPr>
    </w:p>
    <w:p w:rsidR="006417DC" w:rsidRPr="00B63FE0" w:rsidRDefault="006417DC"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Наименование муниципальной услуги</w:t>
      </w:r>
    </w:p>
    <w:p w:rsidR="006417DC" w:rsidRPr="00B63FE0" w:rsidRDefault="006417DC" w:rsidP="00C30F65">
      <w:pPr>
        <w:pStyle w:val="ConsPlusNormal"/>
        <w:jc w:val="both"/>
        <w:rPr>
          <w:rFonts w:ascii="Times New Roman" w:hAnsi="Times New Roman" w:cs="Times New Roman"/>
          <w:b/>
          <w:sz w:val="24"/>
          <w:szCs w:val="24"/>
        </w:rPr>
      </w:pPr>
    </w:p>
    <w:p w:rsidR="006417DC" w:rsidRPr="00B63FE0" w:rsidRDefault="006417DC" w:rsidP="007020C9">
      <w:pPr>
        <w:autoSpaceDE w:val="0"/>
        <w:autoSpaceDN w:val="0"/>
        <w:adjustRightInd w:val="0"/>
        <w:ind w:firstLine="567"/>
        <w:jc w:val="both"/>
      </w:pPr>
      <w:r w:rsidRPr="00B63FE0">
        <w:t xml:space="preserve">5. Наименование муниципальной услуги: </w:t>
      </w:r>
      <w:r w:rsidRPr="00B63FE0">
        <w:rPr>
          <w:color w:val="000000"/>
        </w:rPr>
        <w:t>«Присвоение или аннулирование адресов объектам адресации».</w:t>
      </w:r>
    </w:p>
    <w:p w:rsidR="006417DC" w:rsidRPr="00B63FE0" w:rsidRDefault="006417DC" w:rsidP="007020C9">
      <w:pPr>
        <w:pStyle w:val="ConsPlusNormal"/>
        <w:ind w:firstLine="567"/>
        <w:jc w:val="both"/>
        <w:rPr>
          <w:rFonts w:ascii="Times New Roman" w:hAnsi="Times New Roman" w:cs="Times New Roman"/>
          <w:sz w:val="24"/>
          <w:szCs w:val="24"/>
        </w:rPr>
      </w:pPr>
      <w:r w:rsidRPr="00B63FE0">
        <w:rPr>
          <w:rFonts w:ascii="Times New Roman" w:hAnsi="Times New Roman" w:cs="Times New Roman"/>
          <w:sz w:val="24"/>
          <w:szCs w:val="24"/>
        </w:rPr>
        <w:t>6. Муниципальная услуга носит заявительный порядок обращения.</w:t>
      </w:r>
    </w:p>
    <w:p w:rsidR="006417DC" w:rsidRPr="00B63FE0" w:rsidRDefault="006417DC" w:rsidP="007020C9">
      <w:pPr>
        <w:pStyle w:val="ConsPlusNormal"/>
        <w:ind w:firstLine="567"/>
        <w:jc w:val="both"/>
        <w:rPr>
          <w:rFonts w:ascii="Times New Roman" w:hAnsi="Times New Roman" w:cs="Times New Roman"/>
          <w:sz w:val="24"/>
          <w:szCs w:val="24"/>
        </w:rPr>
      </w:pPr>
    </w:p>
    <w:p w:rsidR="006417DC" w:rsidRPr="00B63FE0" w:rsidRDefault="006417DC" w:rsidP="007020C9">
      <w:pPr>
        <w:pStyle w:val="ConsPlusNormal"/>
        <w:ind w:firstLine="567"/>
        <w:jc w:val="center"/>
        <w:outlineLvl w:val="2"/>
        <w:rPr>
          <w:rFonts w:ascii="Times New Roman" w:hAnsi="Times New Roman" w:cs="Times New Roman"/>
          <w:b/>
          <w:sz w:val="24"/>
          <w:szCs w:val="24"/>
        </w:rPr>
      </w:pPr>
      <w:r w:rsidRPr="00B63FE0">
        <w:rPr>
          <w:rFonts w:ascii="Times New Roman" w:hAnsi="Times New Roman" w:cs="Times New Roman"/>
          <w:b/>
          <w:sz w:val="24"/>
          <w:szCs w:val="24"/>
        </w:rPr>
        <w:t>Наименование органа, предоставляющего муниципальную услугу</w:t>
      </w:r>
    </w:p>
    <w:p w:rsidR="006417DC" w:rsidRPr="00B63FE0" w:rsidRDefault="006417DC" w:rsidP="007020C9">
      <w:pPr>
        <w:pStyle w:val="ConsPlusNormal"/>
        <w:ind w:firstLine="567"/>
        <w:jc w:val="both"/>
        <w:rPr>
          <w:rFonts w:ascii="Times New Roman" w:hAnsi="Times New Roman" w:cs="Times New Roman"/>
          <w:sz w:val="24"/>
          <w:szCs w:val="24"/>
        </w:rPr>
      </w:pPr>
    </w:p>
    <w:p w:rsidR="006417DC" w:rsidRPr="004C1C11" w:rsidRDefault="006417DC" w:rsidP="0015771D">
      <w:pPr>
        <w:ind w:firstLine="567"/>
        <w:jc w:val="both"/>
        <w:rPr>
          <w:rFonts w:ascii="Times New Roman CYR" w:hAnsi="Times New Roman CYR" w:cs="Times New Roman CYR"/>
        </w:rPr>
      </w:pPr>
      <w:r w:rsidRPr="00B63FE0">
        <w:t xml:space="preserve">7. </w:t>
      </w:r>
      <w:r w:rsidRPr="00B63FE0">
        <w:rPr>
          <w:rFonts w:ascii="Times New Roman CYR" w:hAnsi="Times New Roman CYR" w:cs="Times New Roman CYR"/>
        </w:rPr>
        <w:t xml:space="preserve">Муниципальная услуга </w:t>
      </w:r>
      <w:r w:rsidRPr="00B63FE0">
        <w:rPr>
          <w:color w:val="000000"/>
        </w:rPr>
        <w:t xml:space="preserve">«Присвоение или аннулирование адресов объектам адресации» </w:t>
      </w:r>
      <w:r w:rsidRPr="00B63FE0">
        <w:rPr>
          <w:rFonts w:ascii="Times New Roman CYR" w:hAnsi="Times New Roman CYR" w:cs="Times New Roman CYR"/>
        </w:rPr>
        <w:t xml:space="preserve">предоставляется </w:t>
      </w:r>
    </w:p>
    <w:p w:rsidR="006417DC" w:rsidRPr="004C1C11" w:rsidRDefault="006417DC" w:rsidP="0015771D">
      <w:pPr>
        <w:widowControl w:val="0"/>
        <w:autoSpaceDE w:val="0"/>
        <w:autoSpaceDN w:val="0"/>
        <w:adjustRightInd w:val="0"/>
        <w:jc w:val="center"/>
        <w:rPr>
          <w:rFonts w:ascii="Times New Roman CYR" w:hAnsi="Times New Roman CYR" w:cs="Times New Roman CYR"/>
          <w:sz w:val="16"/>
          <w:szCs w:val="16"/>
          <w:u w:val="single"/>
        </w:rPr>
      </w:pPr>
      <w:r w:rsidRPr="004C1C11">
        <w:rPr>
          <w:u w:val="single"/>
        </w:rPr>
        <w:t>Администрацией муниципального образования Булановский сельсовет</w:t>
      </w:r>
      <w:r w:rsidRPr="004C1C11">
        <w:rPr>
          <w:u w:val="single"/>
          <w:lang w:eastAsia="en-US"/>
        </w:rPr>
        <w:t xml:space="preserve"> Октябрьского района Оренбургской области</w:t>
      </w:r>
      <w:r w:rsidRPr="004C1C11">
        <w:rPr>
          <w:rFonts w:ascii="Times New Roman CYR" w:hAnsi="Times New Roman CYR" w:cs="Times New Roman CYR"/>
          <w:sz w:val="16"/>
          <w:szCs w:val="16"/>
          <w:u w:val="single"/>
        </w:rPr>
        <w:t xml:space="preserve"> </w:t>
      </w:r>
    </w:p>
    <w:p w:rsidR="006417DC" w:rsidRPr="00B63FE0" w:rsidRDefault="006417DC" w:rsidP="0015771D">
      <w:pPr>
        <w:widowControl w:val="0"/>
        <w:autoSpaceDE w:val="0"/>
        <w:autoSpaceDN w:val="0"/>
        <w:adjustRightInd w:val="0"/>
        <w:jc w:val="center"/>
        <w:rPr>
          <w:rFonts w:ascii="Times New Roman CYR" w:hAnsi="Times New Roman CYR" w:cs="Times New Roman CYR"/>
          <w:sz w:val="16"/>
          <w:szCs w:val="16"/>
        </w:rPr>
      </w:pPr>
      <w:r w:rsidRPr="00B63FE0">
        <w:rPr>
          <w:rFonts w:ascii="Times New Roman CYR" w:hAnsi="Times New Roman CYR" w:cs="Times New Roman CYR"/>
          <w:sz w:val="16"/>
          <w:szCs w:val="16"/>
        </w:rPr>
        <w:t>(наименование органа местного самоуправления)</w:t>
      </w:r>
      <w:r w:rsidRPr="00B63FE0">
        <w:t>.</w:t>
      </w:r>
    </w:p>
    <w:p w:rsidR="006417DC" w:rsidRPr="00B63FE0" w:rsidRDefault="006417DC" w:rsidP="00B57C2D">
      <w:pPr>
        <w:ind w:firstLine="709"/>
        <w:jc w:val="both"/>
      </w:pPr>
      <w:r w:rsidRPr="00B63FE0">
        <w:t>8.В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6417DC" w:rsidRPr="00B63FE0" w:rsidRDefault="006417DC" w:rsidP="007943B8">
      <w:pPr>
        <w:ind w:firstLine="709"/>
        <w:jc w:val="both"/>
      </w:pPr>
      <w:r w:rsidRPr="00B63FE0">
        <w:t>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6417DC" w:rsidRPr="00B63FE0" w:rsidRDefault="006417DC" w:rsidP="00E110BB">
      <w:pPr>
        <w:ind w:firstLine="709"/>
        <w:jc w:val="both"/>
      </w:pPr>
    </w:p>
    <w:p w:rsidR="006417DC" w:rsidRPr="00B63FE0" w:rsidRDefault="006417DC" w:rsidP="00BE7C12">
      <w:pPr>
        <w:pStyle w:val="ConsPlusNormal"/>
        <w:ind w:firstLine="709"/>
        <w:jc w:val="center"/>
        <w:outlineLvl w:val="2"/>
        <w:rPr>
          <w:rFonts w:ascii="Times New Roman" w:hAnsi="Times New Roman" w:cs="Times New Roman"/>
          <w:b/>
          <w:sz w:val="24"/>
          <w:szCs w:val="24"/>
        </w:rPr>
      </w:pPr>
      <w:r w:rsidRPr="00B63FE0">
        <w:rPr>
          <w:rFonts w:ascii="Times New Roman" w:hAnsi="Times New Roman" w:cs="Times New Roman"/>
          <w:b/>
          <w:sz w:val="24"/>
          <w:szCs w:val="24"/>
        </w:rPr>
        <w:t>Резул</w:t>
      </w:r>
      <w:r>
        <w:rPr>
          <w:rFonts w:ascii="Times New Roman" w:hAnsi="Times New Roman" w:cs="Times New Roman"/>
          <w:b/>
          <w:sz w:val="24"/>
          <w:szCs w:val="24"/>
        </w:rPr>
        <w:t>ьтат предоставления муниципально</w:t>
      </w:r>
      <w:r w:rsidRPr="00B63FE0">
        <w:rPr>
          <w:rFonts w:ascii="Times New Roman" w:hAnsi="Times New Roman" w:cs="Times New Roman"/>
          <w:b/>
          <w:sz w:val="24"/>
          <w:szCs w:val="24"/>
        </w:rPr>
        <w:t>й услуги</w:t>
      </w:r>
    </w:p>
    <w:p w:rsidR="006417DC" w:rsidRPr="00B63FE0" w:rsidRDefault="006417DC" w:rsidP="00BE7C12">
      <w:pPr>
        <w:pStyle w:val="ConsPlusNormal"/>
        <w:ind w:firstLine="709"/>
        <w:jc w:val="both"/>
        <w:rPr>
          <w:rFonts w:ascii="Times New Roman" w:hAnsi="Times New Roman" w:cs="Times New Roman"/>
          <w:sz w:val="24"/>
          <w:szCs w:val="24"/>
        </w:rPr>
      </w:pPr>
    </w:p>
    <w:p w:rsidR="006417DC" w:rsidRPr="00B63FE0" w:rsidRDefault="006417DC" w:rsidP="00BE7C12">
      <w:pPr>
        <w:autoSpaceDE w:val="0"/>
        <w:autoSpaceDN w:val="0"/>
        <w:adjustRightInd w:val="0"/>
        <w:ind w:firstLine="709"/>
        <w:jc w:val="both"/>
      </w:pPr>
      <w:r w:rsidRPr="00B63FE0">
        <w:t>10. Результатом предоставления муниципальной услуги является:</w:t>
      </w:r>
    </w:p>
    <w:p w:rsidR="006417DC" w:rsidRPr="00B63FE0" w:rsidRDefault="006417DC" w:rsidP="00BE7C12">
      <w:pPr>
        <w:pStyle w:val="ConsPlusNormal"/>
        <w:tabs>
          <w:tab w:val="left" w:pos="709"/>
        </w:tabs>
        <w:ind w:firstLine="709"/>
        <w:jc w:val="both"/>
        <w:rPr>
          <w:rFonts w:ascii="Times New Roman" w:hAnsi="Times New Roman" w:cs="Times New Roman"/>
          <w:color w:val="000000"/>
          <w:sz w:val="24"/>
          <w:szCs w:val="24"/>
        </w:rPr>
      </w:pPr>
      <w:r w:rsidRPr="00B63FE0">
        <w:rPr>
          <w:rFonts w:ascii="Times New Roman" w:hAnsi="Times New Roman" w:cs="Times New Roman"/>
          <w:color w:val="000000"/>
          <w:sz w:val="24"/>
          <w:szCs w:val="24"/>
        </w:rPr>
        <w:t xml:space="preserve">выдача </w:t>
      </w:r>
      <w:r>
        <w:rPr>
          <w:rFonts w:ascii="Times New Roman" w:hAnsi="Times New Roman" w:cs="Times New Roman"/>
          <w:color w:val="000000"/>
          <w:sz w:val="24"/>
          <w:szCs w:val="24"/>
        </w:rPr>
        <w:t xml:space="preserve"> постановления</w:t>
      </w:r>
      <w:r w:rsidRPr="00B63FE0">
        <w:rPr>
          <w:rFonts w:ascii="Times New Roman" w:hAnsi="Times New Roman" w:cs="Times New Roman"/>
          <w:color w:val="000000"/>
          <w:sz w:val="24"/>
          <w:szCs w:val="24"/>
        </w:rPr>
        <w:t xml:space="preserve"> </w:t>
      </w:r>
      <w:r>
        <w:rPr>
          <w:rFonts w:ascii="Times New Roman" w:hAnsi="Times New Roman" w:cs="Times New Roman"/>
        </w:rPr>
        <w:t>администрации</w:t>
      </w:r>
      <w:r w:rsidRPr="004C1C11">
        <w:rPr>
          <w:rFonts w:ascii="Times New Roman" w:hAnsi="Times New Roman" w:cs="Times New Roman"/>
        </w:rPr>
        <w:t xml:space="preserve"> муниципального образования Булановский сельсовет</w:t>
      </w:r>
      <w:r w:rsidRPr="004C1C11">
        <w:rPr>
          <w:rFonts w:ascii="Times New Roman" w:hAnsi="Times New Roman" w:cs="Times New Roman"/>
          <w:lang w:eastAsia="en-US"/>
        </w:rPr>
        <w:t xml:space="preserve"> Октябрьского района Оренбургской области</w:t>
      </w:r>
      <w:r w:rsidRPr="004C1C11">
        <w:rPr>
          <w:rFonts w:ascii="Times New Roman" w:hAnsi="Times New Roman" w:cs="Times New Roman"/>
          <w:color w:val="000000"/>
          <w:sz w:val="24"/>
          <w:szCs w:val="24"/>
        </w:rPr>
        <w:t xml:space="preserve"> о присвоении адреса объекту адресации</w:t>
      </w:r>
      <w:r w:rsidRPr="00B63FE0">
        <w:rPr>
          <w:rFonts w:ascii="Times New Roman" w:hAnsi="Times New Roman" w:cs="Times New Roman"/>
          <w:color w:val="000000"/>
          <w:sz w:val="24"/>
          <w:szCs w:val="24"/>
        </w:rPr>
        <w:t xml:space="preserve"> (отказ в присвоении адреса объекту адресации); </w:t>
      </w:r>
    </w:p>
    <w:p w:rsidR="006417DC" w:rsidRPr="00B63FE0" w:rsidRDefault="006417DC" w:rsidP="00BE7C12">
      <w:pPr>
        <w:pStyle w:val="ConsPlusNormal"/>
        <w:tabs>
          <w:tab w:val="left" w:pos="709"/>
        </w:tabs>
        <w:ind w:firstLine="709"/>
        <w:jc w:val="both"/>
        <w:rPr>
          <w:rFonts w:ascii="Times New Roman" w:hAnsi="Times New Roman" w:cs="Times New Roman"/>
          <w:sz w:val="24"/>
          <w:szCs w:val="24"/>
        </w:rPr>
      </w:pPr>
      <w:r w:rsidRPr="00B63FE0">
        <w:rPr>
          <w:rFonts w:ascii="Times New Roman" w:hAnsi="Times New Roman" w:cs="Times New Roman"/>
          <w:color w:val="000000"/>
          <w:sz w:val="24"/>
          <w:szCs w:val="24"/>
        </w:rPr>
        <w:t xml:space="preserve">выдача </w:t>
      </w:r>
      <w:r>
        <w:rPr>
          <w:rFonts w:ascii="Times New Roman" w:hAnsi="Times New Roman" w:cs="Times New Roman"/>
          <w:color w:val="000000"/>
          <w:sz w:val="24"/>
          <w:szCs w:val="24"/>
        </w:rPr>
        <w:t>постановления</w:t>
      </w:r>
      <w:r w:rsidRPr="00B63FE0">
        <w:rPr>
          <w:rFonts w:ascii="Times New Roman" w:hAnsi="Times New Roman" w:cs="Times New Roman"/>
          <w:color w:val="000000"/>
          <w:sz w:val="24"/>
          <w:szCs w:val="24"/>
        </w:rPr>
        <w:t xml:space="preserve"> </w:t>
      </w:r>
      <w:r>
        <w:rPr>
          <w:rFonts w:ascii="Times New Roman" w:hAnsi="Times New Roman" w:cs="Times New Roman"/>
        </w:rPr>
        <w:t>администрации</w:t>
      </w:r>
      <w:r w:rsidRPr="004C1C11">
        <w:rPr>
          <w:rFonts w:ascii="Times New Roman" w:hAnsi="Times New Roman" w:cs="Times New Roman"/>
        </w:rPr>
        <w:t xml:space="preserve"> муниципального образования Булановский сельсовет</w:t>
      </w:r>
      <w:r w:rsidRPr="004C1C11">
        <w:rPr>
          <w:rFonts w:ascii="Times New Roman" w:hAnsi="Times New Roman" w:cs="Times New Roman"/>
          <w:lang w:eastAsia="en-US"/>
        </w:rPr>
        <w:t xml:space="preserve"> Октябрьского района Оренбургской области</w:t>
      </w:r>
      <w:r w:rsidRPr="00B63FE0">
        <w:rPr>
          <w:rFonts w:ascii="Times New Roman" w:hAnsi="Times New Roman" w:cs="Times New Roman"/>
          <w:color w:val="000000"/>
          <w:sz w:val="24"/>
          <w:szCs w:val="24"/>
        </w:rPr>
        <w:t xml:space="preserve"> об</w:t>
      </w:r>
      <w:r>
        <w:rPr>
          <w:rFonts w:ascii="Times New Roman" w:hAnsi="Times New Roman" w:cs="Times New Roman"/>
          <w:color w:val="000000"/>
          <w:sz w:val="24"/>
          <w:szCs w:val="24"/>
        </w:rPr>
        <w:t xml:space="preserve"> </w:t>
      </w:r>
      <w:r w:rsidRPr="00B63FE0">
        <w:rPr>
          <w:rFonts w:ascii="Times New Roman" w:hAnsi="Times New Roman" w:cs="Times New Roman"/>
          <w:color w:val="000000"/>
          <w:sz w:val="24"/>
          <w:szCs w:val="24"/>
        </w:rPr>
        <w:t>аннулировании адреса объекту</w:t>
      </w:r>
      <w:r>
        <w:rPr>
          <w:rFonts w:ascii="Times New Roman" w:hAnsi="Times New Roman" w:cs="Times New Roman"/>
          <w:color w:val="000000"/>
          <w:sz w:val="24"/>
          <w:szCs w:val="24"/>
        </w:rPr>
        <w:t xml:space="preserve"> </w:t>
      </w:r>
      <w:r w:rsidRPr="00B63FE0">
        <w:rPr>
          <w:rFonts w:ascii="Times New Roman" w:hAnsi="Times New Roman" w:cs="Times New Roman"/>
          <w:color w:val="000000"/>
          <w:sz w:val="24"/>
          <w:szCs w:val="24"/>
        </w:rPr>
        <w:t>адресации (отказ в аннулировании адреса объекту адресации).</w:t>
      </w:r>
    </w:p>
    <w:p w:rsidR="006417DC" w:rsidRPr="00B63FE0" w:rsidRDefault="006417DC" w:rsidP="00406F93">
      <w:pPr>
        <w:pStyle w:val="ConsPlusNormal"/>
        <w:tabs>
          <w:tab w:val="left" w:pos="709"/>
        </w:tabs>
        <w:ind w:firstLine="709"/>
        <w:jc w:val="both"/>
        <w:rPr>
          <w:rFonts w:ascii="Times New Roman" w:hAnsi="Times New Roman" w:cs="Times New Roman"/>
          <w:sz w:val="24"/>
          <w:szCs w:val="24"/>
        </w:rPr>
      </w:pPr>
      <w:r w:rsidRPr="00B63FE0">
        <w:rPr>
          <w:rFonts w:ascii="Times New Roman" w:hAnsi="Times New Roman" w:cs="Times New Roman"/>
          <w:sz w:val="24"/>
          <w:szCs w:val="24"/>
        </w:rPr>
        <w:t>11.Заявителю в качестве результата предоставления услуги обеспечивается по его выбору возможность получения:</w:t>
      </w:r>
    </w:p>
    <w:p w:rsidR="006417DC" w:rsidRPr="00B63FE0" w:rsidRDefault="006417DC" w:rsidP="00406F93">
      <w:pPr>
        <w:autoSpaceDE w:val="0"/>
        <w:autoSpaceDN w:val="0"/>
        <w:adjustRightInd w:val="0"/>
        <w:ind w:firstLine="540"/>
        <w:jc w:val="both"/>
        <w:rPr>
          <w:lang w:eastAsia="en-US"/>
        </w:rPr>
      </w:pPr>
      <w:r w:rsidRPr="00B63FE0">
        <w:rPr>
          <w:lang w:eastAsia="en-US"/>
        </w:rPr>
        <w:t xml:space="preserve">а) электронного документа, подписанного уполномоченным должностным лицом с использованием усиленной квалифицированной электронной подписи (далее – ЭП),  </w:t>
      </w:r>
      <w:r w:rsidRPr="00B63FE0">
        <w:rPr>
          <w:lang w:eastAsia="en-US"/>
        </w:rPr>
        <w:br/>
        <w:t>с использованием информационно-телекоммуникационных сетей общего пользования, в том числе</w:t>
      </w:r>
      <w:r>
        <w:rPr>
          <w:lang w:eastAsia="en-US"/>
        </w:rPr>
        <w:t xml:space="preserve"> </w:t>
      </w:r>
      <w:r w:rsidRPr="00B63FE0">
        <w:rPr>
          <w:lang w:eastAsia="en-US"/>
        </w:rPr>
        <w:t>Портала, портала федеральной информационной адресной системы (далее - портал адресной системы);</w:t>
      </w:r>
    </w:p>
    <w:p w:rsidR="006417DC" w:rsidRPr="00B63FE0" w:rsidRDefault="006417DC" w:rsidP="00406F93">
      <w:pPr>
        <w:autoSpaceDE w:val="0"/>
        <w:autoSpaceDN w:val="0"/>
        <w:adjustRightInd w:val="0"/>
        <w:ind w:firstLine="540"/>
        <w:jc w:val="both"/>
        <w:rPr>
          <w:lang w:eastAsia="en-US"/>
        </w:rPr>
      </w:pPr>
      <w:r w:rsidRPr="00B63FE0">
        <w:rPr>
          <w:lang w:eastAsia="en-US"/>
        </w:rPr>
        <w:t>б) документа на бумажном носителе, подтверждающего содержание электронного документа,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6417DC" w:rsidRPr="00B63FE0" w:rsidRDefault="006417DC" w:rsidP="00FB157E">
      <w:pPr>
        <w:autoSpaceDE w:val="0"/>
        <w:autoSpaceDN w:val="0"/>
        <w:adjustRightInd w:val="0"/>
        <w:ind w:firstLine="540"/>
        <w:jc w:val="both"/>
        <w:rPr>
          <w:lang w:eastAsia="en-US"/>
        </w:rPr>
      </w:pPr>
      <w:r w:rsidRPr="00B63FE0">
        <w:rPr>
          <w:lang w:eastAsia="en-US"/>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w:t>
      </w:r>
      <w:r>
        <w:t>администрация муниципального образования Булановский сельсовет</w:t>
      </w:r>
      <w:r w:rsidRPr="00B63FE0">
        <w:rPr>
          <w:lang w:eastAsia="en-US"/>
        </w:rPr>
        <w:t xml:space="preserve"> </w:t>
      </w:r>
      <w:r>
        <w:rPr>
          <w:lang w:eastAsia="en-US"/>
        </w:rPr>
        <w:t xml:space="preserve">Октябрьского района </w:t>
      </w:r>
      <w:r w:rsidRPr="00B63FE0">
        <w:rPr>
          <w:lang w:eastAsia="en-US"/>
        </w:rPr>
        <w:t>Оренбургской области обеспечивает передачу документа в МФЦ для выдачи заявителю не позднее рабочего дня, следующего за днем истечения срока, установленного пунктом 12 Административного регламента.</w:t>
      </w:r>
    </w:p>
    <w:p w:rsidR="006417DC" w:rsidRPr="00B63FE0" w:rsidRDefault="006417DC" w:rsidP="00FB157E">
      <w:pPr>
        <w:widowControl w:val="0"/>
        <w:tabs>
          <w:tab w:val="left" w:pos="709"/>
        </w:tabs>
        <w:autoSpaceDE w:val="0"/>
        <w:autoSpaceDN w:val="0"/>
        <w:ind w:firstLine="709"/>
        <w:jc w:val="both"/>
        <w:rPr>
          <w:b/>
        </w:rPr>
      </w:pPr>
      <w:r w:rsidRPr="00B63FE0">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6417DC" w:rsidRPr="00B63FE0" w:rsidRDefault="006417DC" w:rsidP="00406F93">
      <w:pPr>
        <w:autoSpaceDE w:val="0"/>
        <w:autoSpaceDN w:val="0"/>
        <w:adjustRightInd w:val="0"/>
        <w:ind w:firstLine="540"/>
        <w:jc w:val="both"/>
        <w:rPr>
          <w:lang w:eastAsia="en-US"/>
        </w:rPr>
      </w:pPr>
    </w:p>
    <w:p w:rsidR="006417DC" w:rsidRPr="00B63FE0" w:rsidRDefault="006417DC"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Срок предоставления муниципальной услуги</w:t>
      </w:r>
    </w:p>
    <w:p w:rsidR="006417DC" w:rsidRPr="00B63FE0" w:rsidRDefault="006417DC" w:rsidP="002E278C">
      <w:pPr>
        <w:autoSpaceDE w:val="0"/>
        <w:autoSpaceDN w:val="0"/>
        <w:adjustRightInd w:val="0"/>
        <w:ind w:firstLine="540"/>
        <w:jc w:val="both"/>
        <w:rPr>
          <w:lang w:eastAsia="en-US"/>
        </w:rPr>
      </w:pPr>
    </w:p>
    <w:p w:rsidR="006417DC" w:rsidRPr="00B63FE0" w:rsidRDefault="006417DC" w:rsidP="002E278C">
      <w:pPr>
        <w:autoSpaceDE w:val="0"/>
        <w:autoSpaceDN w:val="0"/>
        <w:adjustRightInd w:val="0"/>
        <w:ind w:firstLine="540"/>
        <w:jc w:val="both"/>
        <w:rPr>
          <w:lang w:eastAsia="en-US"/>
        </w:rPr>
      </w:pPr>
      <w:r w:rsidRPr="00B63FE0">
        <w:rPr>
          <w:lang w:eastAsia="en-US"/>
        </w:rPr>
        <w:t xml:space="preserve">12.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составляет не более </w:t>
      </w:r>
      <w:r w:rsidRPr="00B63FE0">
        <w:rPr>
          <w:color w:val="000000"/>
          <w:lang w:eastAsia="en-US"/>
        </w:rPr>
        <w:t xml:space="preserve">11 рабочих дней </w:t>
      </w:r>
      <w:r w:rsidRPr="00B63FE0">
        <w:rPr>
          <w:lang w:eastAsia="en-US"/>
        </w:rPr>
        <w:t xml:space="preserve">со дня поступления заявления в </w:t>
      </w:r>
      <w:r>
        <w:t>администрацию муниципального образования Булановский сельсовет</w:t>
      </w:r>
      <w:r w:rsidRPr="00B63FE0">
        <w:rPr>
          <w:lang w:eastAsia="en-US"/>
        </w:rPr>
        <w:t xml:space="preserve"> </w:t>
      </w:r>
      <w:r>
        <w:rPr>
          <w:lang w:eastAsia="en-US"/>
        </w:rPr>
        <w:t xml:space="preserve">Октябрьского района </w:t>
      </w:r>
      <w:r w:rsidRPr="00B63FE0">
        <w:rPr>
          <w:lang w:eastAsia="en-US"/>
        </w:rPr>
        <w:t>Оренбургской области.</w:t>
      </w:r>
    </w:p>
    <w:p w:rsidR="006417DC" w:rsidRPr="00B63FE0" w:rsidRDefault="006417DC" w:rsidP="00376FF4">
      <w:pPr>
        <w:autoSpaceDE w:val="0"/>
        <w:autoSpaceDN w:val="0"/>
        <w:adjustRightInd w:val="0"/>
        <w:ind w:firstLine="540"/>
        <w:jc w:val="both"/>
        <w:rPr>
          <w:lang w:eastAsia="en-US"/>
        </w:rPr>
      </w:pPr>
      <w:r w:rsidRPr="00B63FE0">
        <w:rPr>
          <w:lang w:eastAsia="en-US"/>
        </w:rPr>
        <w:t>Срок выдачи (направления) документов, являющихся результатом предоставления муниципальной услуги:</w:t>
      </w:r>
    </w:p>
    <w:p w:rsidR="006417DC" w:rsidRPr="00B63FE0" w:rsidRDefault="006417DC" w:rsidP="00547A43">
      <w:pPr>
        <w:autoSpaceDE w:val="0"/>
        <w:autoSpaceDN w:val="0"/>
        <w:adjustRightInd w:val="0"/>
        <w:ind w:firstLine="540"/>
        <w:jc w:val="both"/>
        <w:rPr>
          <w:lang w:eastAsia="en-US"/>
        </w:rPr>
      </w:pPr>
      <w:r w:rsidRPr="00B63FE0">
        <w:rPr>
          <w:lang w:eastAsia="en-US"/>
        </w:rPr>
        <w:t>в форме электронного документа, - не позднее 1-го рабочего дня со дня истечения срока, установленного  абзацем первым  настоящего пункта Административного регламента;</w:t>
      </w:r>
    </w:p>
    <w:p w:rsidR="006417DC" w:rsidRPr="00B63FE0" w:rsidRDefault="006417DC" w:rsidP="00547A43">
      <w:pPr>
        <w:autoSpaceDE w:val="0"/>
        <w:autoSpaceDN w:val="0"/>
        <w:adjustRightInd w:val="0"/>
        <w:ind w:firstLine="540"/>
        <w:jc w:val="both"/>
        <w:rPr>
          <w:lang w:eastAsia="en-US"/>
        </w:rPr>
      </w:pPr>
      <w:r w:rsidRPr="00B63FE0">
        <w:rPr>
          <w:lang w:eastAsia="en-US"/>
        </w:rPr>
        <w:t>в форме документа на бумажном носителе - не позднее рабочего дня, следующего з</w:t>
      </w:r>
      <w:r w:rsidRPr="00B63FE0">
        <w:rPr>
          <w:color w:val="000000"/>
          <w:lang w:eastAsia="en-US"/>
        </w:rPr>
        <w:t xml:space="preserve">а 10-м рабочим </w:t>
      </w:r>
      <w:r w:rsidRPr="00B63FE0">
        <w:rPr>
          <w:lang w:eastAsia="en-US"/>
        </w:rPr>
        <w:t>днем со дня истечения срока, установленного абзацем первым настоящего пункта Административного регламента, посредством почтового отправления по указанному в заявлении почтовому адресу.</w:t>
      </w:r>
    </w:p>
    <w:p w:rsidR="006417DC" w:rsidRPr="00B63FE0" w:rsidRDefault="006417DC" w:rsidP="002B1013">
      <w:pPr>
        <w:autoSpaceDE w:val="0"/>
        <w:autoSpaceDN w:val="0"/>
        <w:adjustRightInd w:val="0"/>
        <w:ind w:firstLine="540"/>
        <w:jc w:val="both"/>
        <w:rPr>
          <w:lang w:eastAsia="en-US"/>
        </w:rPr>
      </w:pPr>
      <w:r w:rsidRPr="00B63FE0">
        <w:rPr>
          <w:lang w:eastAsia="en-US"/>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w:t>
      </w:r>
      <w:r>
        <w:t>администрация муниципального образования Булановский сельсовет</w:t>
      </w:r>
      <w:r w:rsidRPr="00B63FE0">
        <w:rPr>
          <w:lang w:eastAsia="en-US"/>
        </w:rPr>
        <w:t xml:space="preserve"> </w:t>
      </w:r>
      <w:r>
        <w:rPr>
          <w:lang w:eastAsia="en-US"/>
        </w:rPr>
        <w:t xml:space="preserve">Октябрьского района </w:t>
      </w:r>
      <w:r w:rsidRPr="00B63FE0">
        <w:rPr>
          <w:lang w:eastAsia="en-US"/>
        </w:rPr>
        <w:t>Оренбургской области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абзацем первым настоящего пункта Административного регламента.</w:t>
      </w:r>
    </w:p>
    <w:p w:rsidR="006417DC" w:rsidRPr="00B63FE0" w:rsidRDefault="006417DC" w:rsidP="00C30F65">
      <w:pPr>
        <w:pStyle w:val="ConsPlusNormal"/>
        <w:ind w:firstLine="709"/>
        <w:jc w:val="both"/>
        <w:rPr>
          <w:rFonts w:ascii="Times New Roman" w:hAnsi="Times New Roman" w:cs="Times New Roman"/>
          <w:sz w:val="24"/>
          <w:szCs w:val="24"/>
          <w:lang w:eastAsia="en-US"/>
        </w:rPr>
      </w:pPr>
      <w:r w:rsidRPr="00B63FE0">
        <w:rPr>
          <w:rFonts w:ascii="Times New Roman" w:hAnsi="Times New Roman" w:cs="Times New Roman"/>
          <w:sz w:val="24"/>
          <w:szCs w:val="24"/>
          <w:lang w:eastAsia="en-US"/>
        </w:rPr>
        <w:t xml:space="preserve">В случае представления заявления через МФЦ, срок, указанный в абзаце первом настоящего пункта, исчисляется со дня передачи МФЦ заявления и документов, указанных в пункте 15 Административного регламента (при их наличии), </w:t>
      </w:r>
      <w:r w:rsidRPr="004C1C11">
        <w:rPr>
          <w:rFonts w:ascii="Times New Roman" w:hAnsi="Times New Roman" w:cs="Times New Roman"/>
          <w:sz w:val="24"/>
          <w:szCs w:val="24"/>
          <w:lang w:eastAsia="en-US"/>
        </w:rPr>
        <w:t xml:space="preserve">в </w:t>
      </w:r>
      <w:r w:rsidRPr="004C1C11">
        <w:rPr>
          <w:rFonts w:ascii="Times New Roman" w:hAnsi="Times New Roman" w:cs="Times New Roman"/>
        </w:rPr>
        <w:t>администрацию муниципального образования Булановский сельсовет</w:t>
      </w:r>
      <w:r w:rsidRPr="004C1C11">
        <w:rPr>
          <w:rFonts w:ascii="Times New Roman" w:hAnsi="Times New Roman" w:cs="Times New Roman"/>
          <w:lang w:eastAsia="en-US"/>
        </w:rPr>
        <w:t xml:space="preserve"> Октябрьского района Оренбургской области</w:t>
      </w:r>
      <w:r w:rsidRPr="00B63FE0">
        <w:rPr>
          <w:rFonts w:ascii="Times New Roman" w:hAnsi="Times New Roman" w:cs="Times New Roman"/>
          <w:sz w:val="24"/>
          <w:szCs w:val="24"/>
          <w:lang w:eastAsia="en-US"/>
        </w:rPr>
        <w:t xml:space="preserve">.  </w:t>
      </w:r>
    </w:p>
    <w:p w:rsidR="006417DC" w:rsidRPr="00B63FE0" w:rsidRDefault="006417DC" w:rsidP="00797AEA">
      <w:pPr>
        <w:pStyle w:val="ConsPlusNormal"/>
        <w:outlineLvl w:val="2"/>
        <w:rPr>
          <w:rFonts w:ascii="Times New Roman" w:hAnsi="Times New Roman" w:cs="Times New Roman"/>
          <w:b/>
          <w:sz w:val="24"/>
          <w:szCs w:val="24"/>
        </w:rPr>
      </w:pPr>
    </w:p>
    <w:p w:rsidR="006417DC" w:rsidRPr="00B63FE0" w:rsidRDefault="006417DC"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Нормативные правовые акты, регулирующие отношения, возникающие в связи с предоставлением муниципальной услуги</w:t>
      </w:r>
    </w:p>
    <w:p w:rsidR="006417DC" w:rsidRPr="00B63FE0" w:rsidRDefault="006417DC" w:rsidP="00C30F65">
      <w:pPr>
        <w:pStyle w:val="ConsPlusNormal"/>
        <w:jc w:val="both"/>
        <w:rPr>
          <w:rFonts w:ascii="Times New Roman" w:hAnsi="Times New Roman" w:cs="Times New Roman"/>
          <w:sz w:val="24"/>
          <w:szCs w:val="24"/>
        </w:rPr>
      </w:pPr>
    </w:p>
    <w:p w:rsidR="006417DC" w:rsidRPr="00B11D81" w:rsidRDefault="006417DC" w:rsidP="00B11D81">
      <w:pPr>
        <w:tabs>
          <w:tab w:val="left" w:pos="0"/>
        </w:tabs>
        <w:autoSpaceDE w:val="0"/>
        <w:autoSpaceDN w:val="0"/>
        <w:adjustRightInd w:val="0"/>
        <w:ind w:firstLine="709"/>
        <w:jc w:val="both"/>
      </w:pPr>
      <w:r w:rsidRPr="00B63FE0">
        <w:t>13. Перечень нормативных правовых актов, регулирующих предоставление</w:t>
      </w:r>
      <w:r>
        <w:t xml:space="preserve"> </w:t>
      </w:r>
      <w:r w:rsidRPr="00B63FE0">
        <w:t xml:space="preserve">муниципальной услуги, (с указанием их реквизитов и источников официального опубликования), размещается на официальном сайте </w:t>
      </w:r>
      <w:r>
        <w:t>администрации муниципального образования Булановский сельсовет</w:t>
      </w:r>
      <w:r w:rsidRPr="00B63FE0">
        <w:rPr>
          <w:lang w:eastAsia="en-US"/>
        </w:rPr>
        <w:t xml:space="preserve"> </w:t>
      </w:r>
      <w:r>
        <w:rPr>
          <w:lang w:eastAsia="en-US"/>
        </w:rPr>
        <w:t xml:space="preserve">Октябрьского района </w:t>
      </w:r>
      <w:r w:rsidRPr="00B63FE0">
        <w:rPr>
          <w:lang w:eastAsia="en-US"/>
        </w:rPr>
        <w:t>Оренбургской области</w:t>
      </w:r>
      <w:r>
        <w:t>:</w:t>
      </w:r>
      <w:r w:rsidRPr="00B63FE0">
        <w:t xml:space="preserve"> </w:t>
      </w:r>
      <w:r>
        <w:t xml:space="preserve"> </w:t>
      </w:r>
      <w:r>
        <w:rPr>
          <w:lang w:val="en-US"/>
        </w:rPr>
        <w:t>bulanowo</w:t>
      </w:r>
      <w:r w:rsidRPr="009F2E8D">
        <w:t>.</w:t>
      </w:r>
      <w:r>
        <w:rPr>
          <w:lang w:val="en-US"/>
        </w:rPr>
        <w:t>ucoz</w:t>
      </w:r>
      <w:r w:rsidRPr="009F2E8D">
        <w:t>.</w:t>
      </w:r>
      <w:r>
        <w:rPr>
          <w:lang w:val="en-US"/>
        </w:rPr>
        <w:t>ru</w:t>
      </w:r>
      <w:r w:rsidRPr="009F2E8D">
        <w:t xml:space="preserve"> </w:t>
      </w:r>
      <w:r>
        <w:t xml:space="preserve"> и на Портале.)</w:t>
      </w:r>
    </w:p>
    <w:p w:rsidR="006417DC" w:rsidRPr="00B11D81" w:rsidRDefault="006417DC" w:rsidP="00231021">
      <w:pPr>
        <w:pStyle w:val="ConsPlusNormal"/>
        <w:ind w:firstLine="709"/>
        <w:jc w:val="both"/>
        <w:rPr>
          <w:rFonts w:ascii="Times New Roman" w:hAnsi="Times New Roman" w:cs="Times New Roman"/>
          <w:sz w:val="24"/>
          <w:szCs w:val="24"/>
        </w:rPr>
      </w:pPr>
      <w:r w:rsidRPr="00B11D81">
        <w:rPr>
          <w:rFonts w:ascii="Times New Roman" w:hAnsi="Times New Roman" w:cs="Times New Roman"/>
          <w:sz w:val="24"/>
          <w:szCs w:val="24"/>
        </w:rPr>
        <w:t>Предоставление муниципальной слуги регулируется:</w:t>
      </w:r>
    </w:p>
    <w:p w:rsidR="006417DC" w:rsidRPr="00B11D81" w:rsidRDefault="006417DC" w:rsidP="00231021">
      <w:pPr>
        <w:pStyle w:val="ConsPlusNormal"/>
        <w:ind w:firstLine="709"/>
        <w:jc w:val="both"/>
        <w:rPr>
          <w:rFonts w:ascii="Times New Roman" w:hAnsi="Times New Roman" w:cs="Times New Roman"/>
          <w:sz w:val="24"/>
          <w:szCs w:val="24"/>
        </w:rPr>
      </w:pPr>
      <w:r w:rsidRPr="00B11D81">
        <w:rPr>
          <w:rFonts w:ascii="Times New Roman" w:hAnsi="Times New Roman" w:cs="Times New Roman"/>
          <w:sz w:val="24"/>
          <w:szCs w:val="24"/>
        </w:rPr>
        <w:t>1) Федеральным законом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«Российская газета», № 295, 30.12.2013);</w:t>
      </w:r>
    </w:p>
    <w:p w:rsidR="006417DC" w:rsidRPr="00B11D81" w:rsidRDefault="006417DC" w:rsidP="00591741">
      <w:pPr>
        <w:widowControl w:val="0"/>
        <w:autoSpaceDE w:val="0"/>
        <w:autoSpaceDN w:val="0"/>
        <w:adjustRightInd w:val="0"/>
        <w:ind w:firstLine="709"/>
        <w:jc w:val="both"/>
      </w:pPr>
      <w:r w:rsidRPr="00B11D81">
        <w:t>2)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(«Российская газета», 31.12.2017, № 297);</w:t>
      </w:r>
    </w:p>
    <w:p w:rsidR="006417DC" w:rsidRPr="00B11D81" w:rsidRDefault="006417DC" w:rsidP="00591741">
      <w:pPr>
        <w:widowControl w:val="0"/>
        <w:autoSpaceDE w:val="0"/>
        <w:autoSpaceDN w:val="0"/>
        <w:adjustRightInd w:val="0"/>
        <w:ind w:firstLine="709"/>
        <w:jc w:val="both"/>
        <w:rPr>
          <w:rFonts w:ascii="Times New Roman CYR" w:hAnsi="Times New Roman CYR" w:cs="Times New Roman CYR"/>
        </w:rPr>
      </w:pPr>
      <w:r w:rsidRPr="00B11D81">
        <w:t xml:space="preserve">3) Федеральным законом </w:t>
      </w:r>
      <w:r w:rsidRPr="00B11D81">
        <w:rPr>
          <w:rFonts w:ascii="Times New Roman CYR" w:hAnsi="Times New Roman CYR" w:cs="Times New Roman CYR"/>
        </w:rPr>
        <w:t>от 27.07.2006 № 152-ФЗ «О персональных данных» («Российская газета», 29.07.2006, № 165);</w:t>
      </w:r>
    </w:p>
    <w:p w:rsidR="006417DC" w:rsidRPr="00B11D81" w:rsidRDefault="006417DC" w:rsidP="00591741">
      <w:pPr>
        <w:widowControl w:val="0"/>
        <w:autoSpaceDE w:val="0"/>
        <w:autoSpaceDN w:val="0"/>
        <w:adjustRightInd w:val="0"/>
        <w:ind w:firstLine="709"/>
        <w:jc w:val="both"/>
        <w:rPr>
          <w:rFonts w:ascii="Times New Roman CYR" w:hAnsi="Times New Roman CYR" w:cs="Times New Roman CYR"/>
        </w:rPr>
      </w:pPr>
      <w:r w:rsidRPr="00B11D81">
        <w:t xml:space="preserve">4) Федеральным законом </w:t>
      </w:r>
      <w:r w:rsidRPr="00B11D81">
        <w:rPr>
          <w:rFonts w:ascii="Times New Roman CYR" w:hAnsi="Times New Roman CYR" w:cs="Times New Roman CYR"/>
        </w:rPr>
        <w:t>от 27.07.2010 № 210-ФЗ «Об организации предоставления государственных и муниципальных услуг» («Российская газета», 30.07.2010, № 168);</w:t>
      </w:r>
    </w:p>
    <w:p w:rsidR="006417DC" w:rsidRPr="00B11D81" w:rsidRDefault="006417DC" w:rsidP="00591741">
      <w:pPr>
        <w:widowControl w:val="0"/>
        <w:autoSpaceDE w:val="0"/>
        <w:autoSpaceDN w:val="0"/>
        <w:adjustRightInd w:val="0"/>
        <w:ind w:firstLine="709"/>
        <w:jc w:val="both"/>
        <w:rPr>
          <w:rFonts w:ascii="Times New Roman CYR" w:hAnsi="Times New Roman CYR" w:cs="Times New Roman CYR"/>
        </w:rPr>
      </w:pPr>
      <w:r w:rsidRPr="00B11D81">
        <w:t xml:space="preserve">5) Федеральным законом </w:t>
      </w:r>
      <w:r w:rsidRPr="00B11D81">
        <w:rPr>
          <w:rFonts w:ascii="Times New Roman CYR" w:hAnsi="Times New Roman CYR" w:cs="Times New Roman CYR"/>
        </w:rPr>
        <w:t>от 06.04.2011 № 63-ФЗ «Об электронной подписи» («Российская газета» 08.04.2011, № 75);</w:t>
      </w:r>
    </w:p>
    <w:p w:rsidR="006417DC" w:rsidRPr="00B11D81" w:rsidRDefault="006417DC" w:rsidP="00591741">
      <w:pPr>
        <w:widowControl w:val="0"/>
        <w:autoSpaceDE w:val="0"/>
        <w:autoSpaceDN w:val="0"/>
        <w:adjustRightInd w:val="0"/>
        <w:ind w:firstLine="709"/>
        <w:jc w:val="both"/>
      </w:pPr>
      <w:r w:rsidRPr="00B11D81">
        <w:rPr>
          <w:rFonts w:ascii="Times New Roman CYR" w:hAnsi="Times New Roman CYR" w:cs="Times New Roman CYR"/>
        </w:rPr>
        <w:t xml:space="preserve">6) постановлением Правительства Российской Федерации </w:t>
      </w:r>
      <w:r w:rsidRPr="00B11D81">
        <w:t>от 19.11.2014 № 1221 «Об утверждении Правил присвоения, изменения и аннулирования адресов» (первоначальный текст документа опубликован на официальном Интернет-портале правовой информации http://www.pravo.gov.ru, 24.11.2014 в Собрании законодательства РФ от 01.12.2014, № 48, ст. 6861);</w:t>
      </w:r>
    </w:p>
    <w:p w:rsidR="006417DC" w:rsidRPr="00B11D81" w:rsidRDefault="006417DC" w:rsidP="00591741">
      <w:pPr>
        <w:widowControl w:val="0"/>
        <w:autoSpaceDE w:val="0"/>
        <w:autoSpaceDN w:val="0"/>
        <w:adjustRightInd w:val="0"/>
        <w:ind w:firstLine="709"/>
        <w:jc w:val="both"/>
        <w:rPr>
          <w:rFonts w:ascii="Times New Roman CYR" w:hAnsi="Times New Roman CYR" w:cs="Times New Roman CYR"/>
        </w:rPr>
      </w:pPr>
      <w:r w:rsidRPr="00B11D81">
        <w:rPr>
          <w:rFonts w:ascii="Times New Roman CYR" w:hAnsi="Times New Roman CYR" w:cs="Times New Roman CYR"/>
        </w:rPr>
        <w:t>7)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02.11.2011, № 246);</w:t>
      </w:r>
    </w:p>
    <w:p w:rsidR="006417DC" w:rsidRPr="00B11D81" w:rsidRDefault="006417DC" w:rsidP="00591741">
      <w:pPr>
        <w:widowControl w:val="0"/>
        <w:autoSpaceDE w:val="0"/>
        <w:autoSpaceDN w:val="0"/>
        <w:adjustRightInd w:val="0"/>
        <w:ind w:firstLine="709"/>
        <w:jc w:val="both"/>
        <w:rPr>
          <w:rFonts w:ascii="Times New Roman CYR" w:hAnsi="Times New Roman CYR" w:cs="Times New Roman CYR"/>
        </w:rPr>
      </w:pPr>
      <w:r w:rsidRPr="00B11D81">
        <w:rPr>
          <w:rFonts w:ascii="Times New Roman CYR" w:hAnsi="Times New Roman CYR" w:cs="Times New Roman CYR"/>
        </w:rPr>
        <w:t>8) постановлением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05.12.2011, № 49 (ч. 5), ст. 7284);</w:t>
      </w:r>
    </w:p>
    <w:p w:rsidR="006417DC" w:rsidRPr="00B11D81" w:rsidRDefault="006417DC" w:rsidP="00591741">
      <w:pPr>
        <w:widowControl w:val="0"/>
        <w:autoSpaceDE w:val="0"/>
        <w:autoSpaceDN w:val="0"/>
        <w:adjustRightInd w:val="0"/>
        <w:ind w:firstLine="709"/>
        <w:jc w:val="both"/>
        <w:rPr>
          <w:rFonts w:ascii="Times New Roman CYR" w:hAnsi="Times New Roman CYR" w:cs="Times New Roman CYR"/>
        </w:rPr>
      </w:pPr>
      <w:r w:rsidRPr="00B11D81">
        <w:rPr>
          <w:rFonts w:ascii="Times New Roman CYR" w:hAnsi="Times New Roman CYR" w:cs="Times New Roman CYR"/>
        </w:rPr>
        <w:t>9)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 377);</w:t>
      </w:r>
    </w:p>
    <w:p w:rsidR="006417DC" w:rsidRPr="00B11D81" w:rsidRDefault="006417DC" w:rsidP="00591741">
      <w:pPr>
        <w:widowControl w:val="0"/>
        <w:autoSpaceDE w:val="0"/>
        <w:autoSpaceDN w:val="0"/>
        <w:adjustRightInd w:val="0"/>
        <w:ind w:firstLine="709"/>
        <w:jc w:val="both"/>
        <w:rPr>
          <w:rFonts w:ascii="Times New Roman CYR" w:hAnsi="Times New Roman CYR" w:cs="Times New Roman CYR"/>
        </w:rPr>
      </w:pPr>
      <w:r w:rsidRPr="00B11D81">
        <w:rPr>
          <w:rFonts w:ascii="Times New Roman CYR" w:hAnsi="Times New Roman CYR" w:cs="Times New Roman CYR"/>
        </w:rPr>
        <w:t>10)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08.04.2016, № 75);</w:t>
      </w:r>
    </w:p>
    <w:p w:rsidR="006417DC" w:rsidRPr="00B11D81" w:rsidRDefault="006417DC" w:rsidP="00591741">
      <w:pPr>
        <w:widowControl w:val="0"/>
        <w:autoSpaceDE w:val="0"/>
        <w:autoSpaceDN w:val="0"/>
        <w:adjustRightInd w:val="0"/>
        <w:ind w:firstLine="709"/>
        <w:jc w:val="both"/>
      </w:pPr>
      <w:r w:rsidRPr="00B11D81">
        <w:t xml:space="preserve">11) </w:t>
      </w:r>
      <w:hyperlink r:id="rId9" w:history="1">
        <w:r w:rsidRPr="00B11D81">
          <w:rPr>
            <w:color w:val="000000"/>
          </w:rPr>
          <w:t>приказ</w:t>
        </w:r>
      </w:hyperlink>
      <w:r w:rsidRPr="00B11D81">
        <w:rPr>
          <w:color w:val="000000"/>
        </w:rPr>
        <w:t>ом</w:t>
      </w:r>
      <w:r w:rsidRPr="00B11D81">
        <w:t xml:space="preserve">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(первоначальный текст документа опубликован на официальном интернет-портале правовой информации http://www.pravo.gov.ru, 12.02.2015);</w:t>
      </w:r>
    </w:p>
    <w:p w:rsidR="006417DC" w:rsidRPr="00B11D81" w:rsidRDefault="006417DC" w:rsidP="00591741">
      <w:pPr>
        <w:widowControl w:val="0"/>
        <w:autoSpaceDE w:val="0"/>
        <w:autoSpaceDN w:val="0"/>
        <w:adjustRightInd w:val="0"/>
        <w:ind w:firstLine="709"/>
        <w:jc w:val="both"/>
      </w:pPr>
      <w:r w:rsidRPr="00B11D81">
        <w:t xml:space="preserve">12) </w:t>
      </w:r>
      <w:hyperlink r:id="rId10" w:history="1">
        <w:r w:rsidRPr="00B11D81">
          <w:rPr>
            <w:color w:val="000000"/>
          </w:rPr>
          <w:t>приказ</w:t>
        </w:r>
      </w:hyperlink>
      <w:r w:rsidRPr="00B11D81">
        <w:rPr>
          <w:color w:val="000000"/>
        </w:rPr>
        <w:t>ом</w:t>
      </w:r>
      <w:r w:rsidRPr="00B11D81">
        <w:t xml:space="preserve"> Министерства финансов Российской Федерации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 (первоначальный текст документа опубликован на официальном Интернет-портале правовой информации http://www.pravo.gov.ru, 15.12.2015, в «Российской газете», № 294 от 28.12.2015); </w:t>
      </w:r>
    </w:p>
    <w:p w:rsidR="006417DC" w:rsidRPr="00B11D81" w:rsidRDefault="006417DC" w:rsidP="00591741">
      <w:pPr>
        <w:widowControl w:val="0"/>
        <w:autoSpaceDE w:val="0"/>
        <w:autoSpaceDN w:val="0"/>
        <w:adjustRightInd w:val="0"/>
        <w:ind w:firstLine="709"/>
        <w:jc w:val="both"/>
        <w:rPr>
          <w:rFonts w:ascii="Times New Roman CYR" w:hAnsi="Times New Roman CYR" w:cs="Times New Roman CYR"/>
        </w:rPr>
      </w:pPr>
      <w:r w:rsidRPr="00B11D81">
        <w:rPr>
          <w:rFonts w:ascii="Times New Roman CYR" w:hAnsi="Times New Roman CYR" w:cs="Times New Roman CYR"/>
        </w:rPr>
        <w:t>13) постановлением Правительства Оренбургской области от 30.12.2011 № 1308-п «О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 («Оренбуржье», № 13, 26.01.2012);</w:t>
      </w:r>
    </w:p>
    <w:p w:rsidR="006417DC" w:rsidRPr="00B11D81" w:rsidRDefault="006417DC" w:rsidP="00591741">
      <w:pPr>
        <w:widowControl w:val="0"/>
        <w:autoSpaceDE w:val="0"/>
        <w:autoSpaceDN w:val="0"/>
        <w:adjustRightInd w:val="0"/>
        <w:ind w:firstLine="709"/>
        <w:jc w:val="both"/>
        <w:rPr>
          <w:rFonts w:ascii="Times New Roman CYR" w:hAnsi="Times New Roman CYR" w:cs="Times New Roman CYR"/>
        </w:rPr>
      </w:pPr>
      <w:r w:rsidRPr="00B11D81">
        <w:rPr>
          <w:rFonts w:ascii="Times New Roman CYR" w:hAnsi="Times New Roman CYR" w:cs="Times New Roman CYR"/>
        </w:rPr>
        <w:t>14) постановлением Правительства Оренбургской области от 25.12.2016№ 37-п «Об информационной системе оказания государственных и муниципальных услуг Оренбургской области» («Оренбуржье» 28.01.2016, № 8);</w:t>
      </w:r>
    </w:p>
    <w:p w:rsidR="006417DC" w:rsidRPr="00B11D81" w:rsidRDefault="006417DC" w:rsidP="00C170D3">
      <w:pPr>
        <w:widowControl w:val="0"/>
        <w:autoSpaceDE w:val="0"/>
        <w:autoSpaceDN w:val="0"/>
        <w:adjustRightInd w:val="0"/>
        <w:ind w:firstLine="720"/>
        <w:jc w:val="both"/>
        <w:rPr>
          <w:rFonts w:ascii="Times New Roman CYR" w:hAnsi="Times New Roman CYR" w:cs="Times New Roman CYR"/>
        </w:rPr>
      </w:pPr>
      <w:r w:rsidRPr="00B11D81">
        <w:rPr>
          <w:rFonts w:ascii="Times New Roman CYR" w:hAnsi="Times New Roman CYR" w:cs="Times New Roman CYR"/>
        </w:rPr>
        <w:t>15) постановлением Правительства Оренбургской области от 15.07.2016 года № 525-п «О переводе в электронный вид государственных услуг и типовых муниципальных услуг, предоставляемых в Оренбургской области» («Оренбуржье» 21.07.2016, № 89);</w:t>
      </w:r>
    </w:p>
    <w:p w:rsidR="006417DC" w:rsidRPr="00B11D81" w:rsidRDefault="006417DC" w:rsidP="00C170D3">
      <w:pPr>
        <w:widowControl w:val="0"/>
        <w:autoSpaceDE w:val="0"/>
        <w:autoSpaceDN w:val="0"/>
        <w:adjustRightInd w:val="0"/>
        <w:ind w:firstLine="720"/>
        <w:jc w:val="both"/>
        <w:rPr>
          <w:rFonts w:ascii="Times New Roman CYR" w:hAnsi="Times New Roman CYR" w:cs="Times New Roman CYR"/>
        </w:rPr>
      </w:pPr>
      <w:bookmarkStart w:id="0" w:name="sub_4164"/>
      <w:r w:rsidRPr="00B11D81">
        <w:rPr>
          <w:rFonts w:ascii="Times New Roman CYR" w:hAnsi="Times New Roman CYR" w:cs="Times New Roman CYR"/>
        </w:rPr>
        <w:t>16) приказом департамента информационных технологий Оренбургской области</w:t>
      </w:r>
      <w:bookmarkEnd w:id="0"/>
      <w:r w:rsidRPr="00B11D81">
        <w:rPr>
          <w:rFonts w:ascii="Times New Roman CYR" w:hAnsi="Times New Roman CYR" w:cs="Times New Roman CYR"/>
        </w:rPr>
        <w:t xml:space="preserve"> от 18.04.2016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(http://dit.orb.ru, 18.03.2016);</w:t>
      </w:r>
    </w:p>
    <w:p w:rsidR="006417DC" w:rsidRPr="00B11D81" w:rsidRDefault="006417DC" w:rsidP="00C170D3">
      <w:pPr>
        <w:widowControl w:val="0"/>
        <w:autoSpaceDE w:val="0"/>
        <w:autoSpaceDN w:val="0"/>
        <w:adjustRightInd w:val="0"/>
        <w:ind w:firstLine="720"/>
        <w:jc w:val="both"/>
        <w:rPr>
          <w:rFonts w:ascii="Times New Roman CYR" w:hAnsi="Times New Roman CYR" w:cs="Times New Roman CYR"/>
        </w:rPr>
      </w:pPr>
      <w:r w:rsidRPr="00B11D81">
        <w:rPr>
          <w:rFonts w:ascii="Times New Roman CYR" w:hAnsi="Times New Roman CYR" w:cs="Times New Roman CYR"/>
        </w:rPr>
        <w:t>17) приказом департамента информационных технологий Оренбургской области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(http://dit.orb.ru, 11.05.2016);</w:t>
      </w:r>
    </w:p>
    <w:p w:rsidR="006417DC" w:rsidRPr="00B11D81" w:rsidRDefault="006417DC" w:rsidP="00544FAC">
      <w:pPr>
        <w:ind w:firstLine="709"/>
        <w:rPr>
          <w:color w:val="000000"/>
        </w:rPr>
      </w:pPr>
      <w:r w:rsidRPr="00B11D81">
        <w:rPr>
          <w:color w:val="000000"/>
        </w:rPr>
        <w:t>18) уставом муниципального образования.</w:t>
      </w:r>
    </w:p>
    <w:p w:rsidR="006417DC" w:rsidRPr="00B63FE0" w:rsidRDefault="006417DC" w:rsidP="00C30F65">
      <w:pPr>
        <w:pStyle w:val="ConsPlusNormal"/>
        <w:ind w:firstLine="540"/>
        <w:jc w:val="both"/>
        <w:rPr>
          <w:rFonts w:ascii="Times New Roman" w:hAnsi="Times New Roman" w:cs="Times New Roman"/>
          <w:sz w:val="20"/>
        </w:rPr>
      </w:pPr>
    </w:p>
    <w:p w:rsidR="006417DC" w:rsidRPr="00B63FE0" w:rsidRDefault="006417DC" w:rsidP="00F33842">
      <w:pPr>
        <w:pStyle w:val="ConsPlusNormal"/>
        <w:tabs>
          <w:tab w:val="left" w:pos="709"/>
        </w:tabs>
        <w:ind w:firstLine="567"/>
        <w:jc w:val="center"/>
        <w:outlineLvl w:val="2"/>
        <w:rPr>
          <w:rFonts w:ascii="Times New Roman" w:hAnsi="Times New Roman" w:cs="Times New Roman"/>
          <w:b/>
          <w:sz w:val="24"/>
          <w:szCs w:val="24"/>
        </w:rPr>
      </w:pPr>
      <w:r w:rsidRPr="00B63FE0">
        <w:rPr>
          <w:rFonts w:ascii="Times New Roman" w:hAnsi="Times New Roman" w:cs="Times New Roman"/>
          <w:b/>
          <w:sz w:val="24"/>
          <w:szCs w:val="24"/>
        </w:rPr>
        <w:t>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6417DC" w:rsidRPr="00B63FE0" w:rsidRDefault="006417DC" w:rsidP="00F33842">
      <w:pPr>
        <w:pStyle w:val="ConsPlusNormal"/>
        <w:tabs>
          <w:tab w:val="left" w:pos="709"/>
        </w:tabs>
        <w:jc w:val="center"/>
        <w:outlineLvl w:val="2"/>
        <w:rPr>
          <w:rFonts w:ascii="Times New Roman" w:hAnsi="Times New Roman" w:cs="Times New Roman"/>
          <w:b/>
          <w:sz w:val="24"/>
          <w:szCs w:val="24"/>
        </w:rPr>
      </w:pPr>
    </w:p>
    <w:p w:rsidR="006417DC" w:rsidRPr="00B63FE0" w:rsidRDefault="006417DC" w:rsidP="00C24C83">
      <w:pPr>
        <w:pStyle w:val="ConsPlusNormal"/>
        <w:tabs>
          <w:tab w:val="left" w:pos="709"/>
        </w:tabs>
        <w:ind w:firstLine="709"/>
        <w:jc w:val="both"/>
        <w:outlineLvl w:val="2"/>
        <w:rPr>
          <w:rFonts w:ascii="Times New Roman" w:hAnsi="Times New Roman" w:cs="Times New Roman"/>
          <w:strike/>
          <w:sz w:val="24"/>
          <w:szCs w:val="24"/>
        </w:rPr>
      </w:pPr>
      <w:r w:rsidRPr="00B63FE0">
        <w:rPr>
          <w:rFonts w:ascii="Times New Roman" w:hAnsi="Times New Roman" w:cs="Times New Roman"/>
          <w:sz w:val="24"/>
          <w:szCs w:val="24"/>
        </w:rPr>
        <w:t>14. Для получения муниципальной услуги предоставляются:</w:t>
      </w:r>
    </w:p>
    <w:p w:rsidR="006417DC" w:rsidRPr="00B63FE0" w:rsidRDefault="006417DC" w:rsidP="002E6AB4">
      <w:pPr>
        <w:pStyle w:val="ConsPlusNormal"/>
        <w:tabs>
          <w:tab w:val="left" w:pos="709"/>
        </w:tabs>
        <w:ind w:firstLine="709"/>
        <w:jc w:val="both"/>
        <w:outlineLvl w:val="2"/>
        <w:rPr>
          <w:rFonts w:ascii="Times New Roman" w:hAnsi="Times New Roman" w:cs="Times New Roman"/>
          <w:sz w:val="24"/>
          <w:szCs w:val="24"/>
        </w:rPr>
      </w:pPr>
      <w:r w:rsidRPr="00B63FE0">
        <w:rPr>
          <w:rFonts w:ascii="Times New Roman" w:hAnsi="Times New Roman" w:cs="Times New Roman"/>
          <w:sz w:val="24"/>
          <w:szCs w:val="24"/>
        </w:rPr>
        <w:t>1) заявление по форме,</w:t>
      </w:r>
      <w:r>
        <w:rPr>
          <w:rFonts w:ascii="Times New Roman" w:hAnsi="Times New Roman" w:cs="Times New Roman"/>
          <w:sz w:val="24"/>
          <w:szCs w:val="24"/>
        </w:rPr>
        <w:t xml:space="preserve"> </w:t>
      </w:r>
      <w:r w:rsidRPr="00B63FE0">
        <w:rPr>
          <w:rFonts w:ascii="Times New Roman" w:hAnsi="Times New Roman" w:cs="Times New Roman"/>
          <w:sz w:val="24"/>
          <w:szCs w:val="24"/>
        </w:rPr>
        <w:t>согласно приложению №1 к Административному регламенту.</w:t>
      </w:r>
    </w:p>
    <w:p w:rsidR="006417DC" w:rsidRPr="00B63FE0" w:rsidRDefault="006417DC" w:rsidP="002E6AB4">
      <w:pPr>
        <w:pStyle w:val="ConsPlusNormal"/>
        <w:tabs>
          <w:tab w:val="left" w:pos="709"/>
        </w:tabs>
        <w:ind w:firstLine="709"/>
        <w:jc w:val="both"/>
        <w:outlineLvl w:val="2"/>
        <w:rPr>
          <w:rFonts w:ascii="Times New Roman" w:hAnsi="Times New Roman" w:cs="Times New Roman"/>
          <w:sz w:val="24"/>
          <w:szCs w:val="24"/>
        </w:rPr>
      </w:pPr>
      <w:r w:rsidRPr="00B63FE0">
        <w:rPr>
          <w:rFonts w:ascii="Times New Roman" w:hAnsi="Times New Roman" w:cs="Times New Roman"/>
          <w:sz w:val="24"/>
          <w:szCs w:val="24"/>
        </w:rPr>
        <w:t>Заявитель вправе представить документы следующими способами:</w:t>
      </w:r>
    </w:p>
    <w:p w:rsidR="006417DC" w:rsidRPr="00B63FE0" w:rsidRDefault="006417DC" w:rsidP="002E6AB4">
      <w:pPr>
        <w:pStyle w:val="ConsPlusNormal"/>
        <w:ind w:left="567" w:firstLine="142"/>
        <w:jc w:val="both"/>
        <w:rPr>
          <w:rFonts w:ascii="Times New Roman" w:hAnsi="Times New Roman" w:cs="Times New Roman"/>
          <w:sz w:val="24"/>
          <w:szCs w:val="24"/>
        </w:rPr>
      </w:pPr>
      <w:r w:rsidRPr="00B63FE0">
        <w:rPr>
          <w:rFonts w:ascii="Times New Roman" w:hAnsi="Times New Roman" w:cs="Times New Roman"/>
          <w:sz w:val="24"/>
          <w:szCs w:val="24"/>
        </w:rPr>
        <w:t>1) посредством личного обращения;</w:t>
      </w:r>
    </w:p>
    <w:p w:rsidR="006417DC" w:rsidRPr="00B63FE0" w:rsidRDefault="006417DC" w:rsidP="002E6AB4">
      <w:pPr>
        <w:pStyle w:val="ConsPlusNormal"/>
        <w:ind w:left="567" w:firstLine="142"/>
        <w:jc w:val="both"/>
        <w:rPr>
          <w:rFonts w:ascii="Times New Roman" w:hAnsi="Times New Roman" w:cs="Times New Roman"/>
          <w:sz w:val="24"/>
          <w:szCs w:val="24"/>
        </w:rPr>
      </w:pPr>
      <w:r w:rsidRPr="00B63FE0">
        <w:rPr>
          <w:rFonts w:ascii="Times New Roman" w:hAnsi="Times New Roman" w:cs="Times New Roman"/>
          <w:sz w:val="24"/>
          <w:szCs w:val="24"/>
        </w:rPr>
        <w:t>2) почтовым отправлением;</w:t>
      </w:r>
    </w:p>
    <w:p w:rsidR="006417DC" w:rsidRPr="00B63FE0" w:rsidRDefault="006417DC" w:rsidP="002E6AB4">
      <w:pPr>
        <w:pStyle w:val="ConsPlusNormal"/>
        <w:tabs>
          <w:tab w:val="left" w:pos="8170"/>
        </w:tabs>
        <w:ind w:left="567" w:firstLine="142"/>
        <w:jc w:val="both"/>
        <w:rPr>
          <w:rFonts w:ascii="Times New Roman" w:hAnsi="Times New Roman" w:cs="Times New Roman"/>
          <w:sz w:val="24"/>
          <w:szCs w:val="24"/>
        </w:rPr>
      </w:pPr>
      <w:r w:rsidRPr="00B63FE0">
        <w:rPr>
          <w:rFonts w:ascii="Times New Roman" w:hAnsi="Times New Roman" w:cs="Times New Roman"/>
          <w:sz w:val="24"/>
          <w:szCs w:val="24"/>
        </w:rPr>
        <w:t>3) через МФЦ (при наличии соглашения о взаимодействии);</w:t>
      </w:r>
      <w:r w:rsidRPr="00B63FE0">
        <w:rPr>
          <w:rFonts w:ascii="Times New Roman" w:hAnsi="Times New Roman" w:cs="Times New Roman"/>
          <w:sz w:val="24"/>
          <w:szCs w:val="24"/>
        </w:rPr>
        <w:tab/>
      </w:r>
    </w:p>
    <w:p w:rsidR="006417DC" w:rsidRPr="00B63FE0" w:rsidRDefault="006417DC" w:rsidP="00181850">
      <w:pPr>
        <w:pStyle w:val="ConsPlusNormal"/>
        <w:ind w:left="567" w:firstLine="142"/>
        <w:jc w:val="both"/>
        <w:rPr>
          <w:rFonts w:ascii="Times New Roman" w:hAnsi="Times New Roman" w:cs="Times New Roman"/>
          <w:sz w:val="24"/>
          <w:szCs w:val="24"/>
        </w:rPr>
      </w:pPr>
      <w:r w:rsidRPr="00B63FE0">
        <w:rPr>
          <w:rFonts w:ascii="Times New Roman" w:hAnsi="Times New Roman" w:cs="Times New Roman"/>
          <w:sz w:val="24"/>
          <w:szCs w:val="24"/>
        </w:rPr>
        <w:t>4) в электронном виде через Портал, портал  адресной системы.</w:t>
      </w:r>
    </w:p>
    <w:p w:rsidR="006417DC" w:rsidRPr="00B63FE0" w:rsidRDefault="006417DC" w:rsidP="00181850">
      <w:pPr>
        <w:pStyle w:val="ConsPlusNormal"/>
        <w:ind w:left="567" w:firstLine="142"/>
        <w:jc w:val="both"/>
        <w:rPr>
          <w:rFonts w:ascii="Times New Roman" w:hAnsi="Times New Roman" w:cs="Times New Roman"/>
          <w:sz w:val="24"/>
          <w:szCs w:val="24"/>
          <w:lang w:eastAsia="en-US"/>
        </w:rPr>
      </w:pPr>
      <w:r w:rsidRPr="00B63FE0">
        <w:rPr>
          <w:rFonts w:ascii="Times New Roman" w:hAnsi="Times New Roman" w:cs="Times New Roman"/>
          <w:sz w:val="24"/>
          <w:szCs w:val="24"/>
          <w:lang w:eastAsia="en-US"/>
        </w:rPr>
        <w:t>Заявление подписывается заявителем либо представителем заявителя.</w:t>
      </w:r>
    </w:p>
    <w:p w:rsidR="006417DC" w:rsidRPr="00B63FE0" w:rsidRDefault="006417DC" w:rsidP="00C24C83">
      <w:pPr>
        <w:autoSpaceDE w:val="0"/>
        <w:autoSpaceDN w:val="0"/>
        <w:adjustRightInd w:val="0"/>
        <w:ind w:firstLine="709"/>
        <w:jc w:val="both"/>
        <w:rPr>
          <w:lang w:eastAsia="en-US"/>
        </w:rPr>
      </w:pPr>
      <w:r w:rsidRPr="00B63FE0">
        <w:rPr>
          <w:lang w:eastAsia="en-US"/>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1" w:history="1">
        <w:r w:rsidRPr="00B63FE0">
          <w:rPr>
            <w:lang w:eastAsia="en-US"/>
          </w:rPr>
          <w:t>законодательством</w:t>
        </w:r>
      </w:hyperlink>
      <w:r w:rsidRPr="00B63FE0">
        <w:rPr>
          <w:lang w:eastAsia="en-US"/>
        </w:rPr>
        <w:t xml:space="preserve"> Российской Федерации.</w:t>
      </w:r>
    </w:p>
    <w:p w:rsidR="006417DC" w:rsidRPr="00B63FE0" w:rsidRDefault="006417DC" w:rsidP="00C24C83">
      <w:pPr>
        <w:autoSpaceDE w:val="0"/>
        <w:autoSpaceDN w:val="0"/>
        <w:adjustRightInd w:val="0"/>
        <w:ind w:firstLine="709"/>
        <w:jc w:val="both"/>
        <w:rPr>
          <w:lang w:eastAsia="en-US"/>
        </w:rPr>
      </w:pPr>
      <w:r w:rsidRPr="00B63FE0">
        <w:rPr>
          <w:lang w:eastAsia="en-US"/>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6417DC" w:rsidRPr="00B63FE0" w:rsidRDefault="006417DC" w:rsidP="00C24C83">
      <w:pPr>
        <w:autoSpaceDE w:val="0"/>
        <w:autoSpaceDN w:val="0"/>
        <w:adjustRightInd w:val="0"/>
        <w:ind w:firstLine="709"/>
        <w:jc w:val="both"/>
        <w:rPr>
          <w:lang w:eastAsia="en-US"/>
        </w:rPr>
      </w:pPr>
      <w:r w:rsidRPr="00B63FE0">
        <w:rPr>
          <w:lang w:eastAsia="en-US"/>
        </w:rPr>
        <w:t xml:space="preserve">Заявление на бумажном носителе посредствам почтового отправления представляется в </w:t>
      </w:r>
      <w:r>
        <w:t>администрацию муниципального образования Булановский сельсовет</w:t>
      </w:r>
      <w:r w:rsidRPr="00B63FE0">
        <w:rPr>
          <w:lang w:eastAsia="en-US"/>
        </w:rPr>
        <w:t xml:space="preserve"> </w:t>
      </w:r>
      <w:r>
        <w:rPr>
          <w:lang w:eastAsia="en-US"/>
        </w:rPr>
        <w:t xml:space="preserve">Октябрьского района </w:t>
      </w:r>
      <w:r w:rsidRPr="00B63FE0">
        <w:rPr>
          <w:lang w:eastAsia="en-US"/>
        </w:rPr>
        <w:t>Оренбургской области с описью вложения и уведомлением о вручении.</w:t>
      </w:r>
    </w:p>
    <w:p w:rsidR="006417DC" w:rsidRPr="00B63FE0" w:rsidRDefault="006417DC" w:rsidP="00C24C83">
      <w:pPr>
        <w:autoSpaceDE w:val="0"/>
        <w:autoSpaceDN w:val="0"/>
        <w:adjustRightInd w:val="0"/>
        <w:ind w:firstLine="709"/>
        <w:jc w:val="both"/>
        <w:rPr>
          <w:lang w:eastAsia="en-US"/>
        </w:rPr>
      </w:pPr>
      <w:r w:rsidRPr="00B63FE0">
        <w:rPr>
          <w:lang w:eastAsia="en-US"/>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(постановление Правительства Российской Федерации от 19.11.2014 № 1221 «Об утверждении Правил присвоения, изменения и аннулирования адресов» (далее – правила № 1221).</w:t>
      </w:r>
    </w:p>
    <w:p w:rsidR="006417DC" w:rsidRPr="00B63FE0" w:rsidRDefault="006417DC" w:rsidP="00C24C83">
      <w:pPr>
        <w:autoSpaceDE w:val="0"/>
        <w:autoSpaceDN w:val="0"/>
        <w:adjustRightInd w:val="0"/>
        <w:ind w:firstLine="709"/>
        <w:jc w:val="both"/>
        <w:rPr>
          <w:lang w:eastAsia="en-US"/>
        </w:rPr>
      </w:pPr>
      <w:r w:rsidRPr="00B63FE0">
        <w:rPr>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417DC" w:rsidRPr="00B63FE0" w:rsidRDefault="006417DC" w:rsidP="00C24C83">
      <w:pPr>
        <w:pStyle w:val="ConsPlusNormal"/>
        <w:tabs>
          <w:tab w:val="left" w:pos="709"/>
        </w:tabs>
        <w:ind w:firstLine="709"/>
        <w:jc w:val="both"/>
        <w:rPr>
          <w:rFonts w:ascii="Times New Roman" w:hAnsi="Times New Roman" w:cs="Times New Roman"/>
          <w:sz w:val="24"/>
          <w:szCs w:val="24"/>
        </w:rPr>
      </w:pPr>
      <w:bookmarkStart w:id="1" w:name="P157"/>
      <w:bookmarkEnd w:id="1"/>
      <w:r w:rsidRPr="00B63FE0">
        <w:rPr>
          <w:rFonts w:ascii="Times New Roman" w:hAnsi="Times New Roman" w:cs="Times New Roman"/>
          <w:sz w:val="24"/>
          <w:szCs w:val="24"/>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6417DC" w:rsidRPr="00B63FE0" w:rsidRDefault="006417DC" w:rsidP="00C24C83">
      <w:pPr>
        <w:pStyle w:val="ConsPlusNormal"/>
        <w:ind w:firstLine="709"/>
        <w:outlineLvl w:val="2"/>
        <w:rPr>
          <w:rFonts w:ascii="Times New Roman" w:hAnsi="Times New Roman" w:cs="Times New Roman"/>
          <w:b/>
          <w:sz w:val="24"/>
          <w:szCs w:val="24"/>
        </w:rPr>
      </w:pPr>
    </w:p>
    <w:p w:rsidR="006417DC" w:rsidRPr="00B63FE0" w:rsidRDefault="006417DC" w:rsidP="00281856">
      <w:pPr>
        <w:pStyle w:val="ConsPlusNormal"/>
        <w:tabs>
          <w:tab w:val="left" w:pos="709"/>
        </w:tabs>
        <w:jc w:val="center"/>
        <w:rPr>
          <w:rFonts w:ascii="Times New Roman" w:hAnsi="Times New Roman" w:cs="Times New Roman"/>
          <w:b/>
          <w:sz w:val="24"/>
          <w:szCs w:val="24"/>
        </w:rPr>
      </w:pPr>
      <w:r w:rsidRPr="00B63FE0">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6417DC" w:rsidRPr="00B63FE0" w:rsidRDefault="006417DC" w:rsidP="00C30F65">
      <w:pPr>
        <w:pStyle w:val="ConsPlusNormal"/>
        <w:jc w:val="center"/>
        <w:outlineLvl w:val="2"/>
        <w:rPr>
          <w:rFonts w:ascii="Times New Roman" w:hAnsi="Times New Roman" w:cs="Times New Roman"/>
          <w:b/>
          <w:sz w:val="24"/>
          <w:szCs w:val="24"/>
        </w:rPr>
      </w:pPr>
    </w:p>
    <w:p w:rsidR="006417DC" w:rsidRPr="00B63FE0" w:rsidRDefault="006417DC" w:rsidP="00C30F65">
      <w:pPr>
        <w:pStyle w:val="ConsPlusNormal"/>
        <w:tabs>
          <w:tab w:val="left" w:pos="709"/>
        </w:tabs>
        <w:jc w:val="both"/>
        <w:rPr>
          <w:rFonts w:ascii="Times New Roman" w:hAnsi="Times New Roman" w:cs="Times New Roman"/>
          <w:sz w:val="24"/>
          <w:szCs w:val="24"/>
        </w:rPr>
      </w:pPr>
    </w:p>
    <w:p w:rsidR="006417DC" w:rsidRPr="00B63FE0" w:rsidRDefault="006417DC" w:rsidP="00023B90">
      <w:pPr>
        <w:pStyle w:val="ConsPlusNormal"/>
        <w:tabs>
          <w:tab w:val="left" w:pos="709"/>
        </w:tabs>
        <w:ind w:firstLine="709"/>
        <w:jc w:val="both"/>
        <w:rPr>
          <w:rFonts w:ascii="Times New Roman" w:hAnsi="Times New Roman" w:cs="Times New Roman"/>
          <w:sz w:val="24"/>
          <w:szCs w:val="24"/>
        </w:rPr>
      </w:pPr>
      <w:r w:rsidRPr="00B63FE0">
        <w:rPr>
          <w:rFonts w:ascii="Times New Roman" w:hAnsi="Times New Roman" w:cs="Times New Roman"/>
          <w:sz w:val="24"/>
          <w:szCs w:val="24"/>
        </w:rPr>
        <w:t>15.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(организаций), участвующих в предоставлении муниципальной услуги:</w:t>
      </w:r>
    </w:p>
    <w:p w:rsidR="006417DC" w:rsidRPr="00B63FE0" w:rsidRDefault="006417DC" w:rsidP="00DA740A">
      <w:pPr>
        <w:autoSpaceDE w:val="0"/>
        <w:autoSpaceDN w:val="0"/>
        <w:adjustRightInd w:val="0"/>
        <w:ind w:firstLine="709"/>
        <w:jc w:val="both"/>
        <w:rPr>
          <w:lang w:eastAsia="en-US"/>
        </w:rPr>
      </w:pPr>
      <w:r w:rsidRPr="00B63FE0">
        <w:rPr>
          <w:lang w:eastAsia="en-US"/>
        </w:rPr>
        <w:t>правоустанавливающие и (или) право</w:t>
      </w:r>
      <w:r w:rsidRPr="0015771D">
        <w:rPr>
          <w:lang w:eastAsia="en-US"/>
        </w:rPr>
        <w:t xml:space="preserve"> </w:t>
      </w:r>
      <w:r w:rsidRPr="00B63FE0">
        <w:rPr>
          <w:lang w:eastAsia="en-US"/>
        </w:rPr>
        <w:t>удостоверяющие документы на объект (объекты) адресации;</w:t>
      </w:r>
    </w:p>
    <w:p w:rsidR="006417DC" w:rsidRPr="00B63FE0" w:rsidRDefault="006417DC" w:rsidP="00DA740A">
      <w:pPr>
        <w:autoSpaceDE w:val="0"/>
        <w:autoSpaceDN w:val="0"/>
        <w:adjustRightInd w:val="0"/>
        <w:ind w:firstLine="709"/>
        <w:jc w:val="both"/>
        <w:rPr>
          <w:lang w:eastAsia="en-US"/>
        </w:rPr>
      </w:pPr>
      <w:r w:rsidRPr="00B63FE0">
        <w:rPr>
          <w:lang w:eastAsia="en-US"/>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6417DC" w:rsidRPr="00B63FE0" w:rsidRDefault="006417DC" w:rsidP="00DA740A">
      <w:pPr>
        <w:autoSpaceDE w:val="0"/>
        <w:autoSpaceDN w:val="0"/>
        <w:adjustRightInd w:val="0"/>
        <w:ind w:firstLine="709"/>
        <w:jc w:val="both"/>
        <w:rPr>
          <w:lang w:eastAsia="en-US"/>
        </w:rPr>
      </w:pPr>
      <w:r w:rsidRPr="00B63FE0">
        <w:rPr>
          <w:lang w:eastAsia="en-US"/>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417DC" w:rsidRPr="00B63FE0" w:rsidRDefault="006417DC" w:rsidP="00DA740A">
      <w:pPr>
        <w:autoSpaceDE w:val="0"/>
        <w:autoSpaceDN w:val="0"/>
        <w:adjustRightInd w:val="0"/>
        <w:ind w:firstLine="709"/>
        <w:jc w:val="both"/>
        <w:rPr>
          <w:lang w:eastAsia="en-US"/>
        </w:rPr>
      </w:pPr>
      <w:r w:rsidRPr="00B63FE0">
        <w:rPr>
          <w:lang w:eastAsia="en-US"/>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417DC" w:rsidRPr="00B63FE0" w:rsidRDefault="006417DC" w:rsidP="00DA740A">
      <w:pPr>
        <w:autoSpaceDE w:val="0"/>
        <w:autoSpaceDN w:val="0"/>
        <w:adjustRightInd w:val="0"/>
        <w:ind w:firstLine="709"/>
        <w:jc w:val="both"/>
        <w:rPr>
          <w:lang w:eastAsia="en-US"/>
        </w:rPr>
      </w:pPr>
      <w:r w:rsidRPr="00B63FE0">
        <w:rPr>
          <w:lang w:eastAsia="en-US"/>
        </w:rPr>
        <w:t xml:space="preserve">решение </w:t>
      </w:r>
      <w:r>
        <w:t>администрации муниципального образования Булановский сельсовет</w:t>
      </w:r>
      <w:r w:rsidRPr="00B63FE0">
        <w:rPr>
          <w:lang w:eastAsia="en-US"/>
        </w:rPr>
        <w:t xml:space="preserve"> </w:t>
      </w:r>
      <w:r>
        <w:rPr>
          <w:lang w:eastAsia="en-US"/>
        </w:rPr>
        <w:t xml:space="preserve">Октябрьского района </w:t>
      </w:r>
      <w:r w:rsidRPr="00B63FE0">
        <w:rPr>
          <w:lang w:eastAsia="en-US"/>
        </w:rPr>
        <w:t>Оренбургской области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417DC" w:rsidRPr="00B63FE0" w:rsidRDefault="006417DC" w:rsidP="00DA740A">
      <w:pPr>
        <w:autoSpaceDE w:val="0"/>
        <w:autoSpaceDN w:val="0"/>
        <w:adjustRightInd w:val="0"/>
        <w:ind w:firstLine="709"/>
        <w:jc w:val="both"/>
        <w:rPr>
          <w:lang w:eastAsia="en-US"/>
        </w:rPr>
      </w:pPr>
      <w:r w:rsidRPr="00B63FE0">
        <w:rPr>
          <w:lang w:eastAsia="en-US"/>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417DC" w:rsidRPr="00B63FE0" w:rsidRDefault="006417DC" w:rsidP="00DA740A">
      <w:pPr>
        <w:autoSpaceDE w:val="0"/>
        <w:autoSpaceDN w:val="0"/>
        <w:adjustRightInd w:val="0"/>
        <w:ind w:firstLine="709"/>
        <w:jc w:val="both"/>
        <w:rPr>
          <w:lang w:eastAsia="en-US"/>
        </w:rPr>
      </w:pPr>
      <w:r w:rsidRPr="00B63FE0">
        <w:rPr>
          <w:lang w:eastAsia="en-US"/>
        </w:rPr>
        <w:t xml:space="preserve">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2" w:history="1">
        <w:r w:rsidRPr="00B63FE0">
          <w:rPr>
            <w:color w:val="000000"/>
            <w:lang w:eastAsia="en-US"/>
          </w:rPr>
          <w:t>правилах</w:t>
        </w:r>
      </w:hyperlink>
      <w:r w:rsidRPr="0015771D">
        <w:t xml:space="preserve"> </w:t>
      </w:r>
      <w:r w:rsidRPr="00B63FE0">
        <w:rPr>
          <w:lang w:eastAsia="en-US"/>
        </w:rPr>
        <w:t>№ 1221).</w:t>
      </w:r>
    </w:p>
    <w:p w:rsidR="006417DC" w:rsidRPr="00B63FE0" w:rsidRDefault="006417DC" w:rsidP="00DA740A">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16. Если документы, указанные в пункте 15</w:t>
      </w:r>
      <w:r>
        <w:rPr>
          <w:rFonts w:ascii="Times New Roman" w:hAnsi="Times New Roman" w:cs="Times New Roman"/>
          <w:sz w:val="24"/>
          <w:szCs w:val="24"/>
        </w:rPr>
        <w:t xml:space="preserve"> </w:t>
      </w:r>
      <w:r w:rsidRPr="00B63FE0">
        <w:rPr>
          <w:rFonts w:ascii="Times New Roman" w:hAnsi="Times New Roman" w:cs="Times New Roman"/>
          <w:sz w:val="24"/>
          <w:szCs w:val="24"/>
        </w:rPr>
        <w:t>Административного регламента, не предоставлены заявителем самостоятельно, они (сведения, содержащиеся в них)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6417DC" w:rsidRPr="00B63FE0" w:rsidRDefault="006417DC" w:rsidP="00DA740A">
      <w:pPr>
        <w:pStyle w:val="ConsPlusNormal"/>
        <w:tabs>
          <w:tab w:val="left" w:pos="709"/>
        </w:tabs>
        <w:ind w:firstLine="709"/>
        <w:jc w:val="both"/>
        <w:rPr>
          <w:rFonts w:ascii="Times New Roman" w:hAnsi="Times New Roman" w:cs="Times New Roman"/>
          <w:sz w:val="24"/>
          <w:szCs w:val="24"/>
        </w:rPr>
      </w:pPr>
      <w:r w:rsidRPr="00B63FE0">
        <w:rPr>
          <w:rFonts w:ascii="Times New Roman" w:hAnsi="Times New Roman" w:cs="Times New Roman"/>
          <w:sz w:val="24"/>
          <w:szCs w:val="24"/>
        </w:rPr>
        <w:t>17.Правоустанавливающие</w:t>
      </w:r>
      <w:r w:rsidRPr="0015771D">
        <w:rPr>
          <w:rFonts w:ascii="Times New Roman" w:hAnsi="Times New Roman" w:cs="Times New Roman"/>
          <w:sz w:val="24"/>
          <w:szCs w:val="24"/>
        </w:rPr>
        <w:t xml:space="preserve"> </w:t>
      </w:r>
      <w:r w:rsidRPr="00B63FE0">
        <w:rPr>
          <w:rFonts w:ascii="Times New Roman" w:hAnsi="Times New Roman" w:cs="Times New Roman"/>
          <w:sz w:val="24"/>
          <w:szCs w:val="24"/>
        </w:rPr>
        <w:t>(право</w:t>
      </w:r>
      <w:r w:rsidRPr="0015771D">
        <w:rPr>
          <w:rFonts w:ascii="Times New Roman" w:hAnsi="Times New Roman" w:cs="Times New Roman"/>
          <w:sz w:val="24"/>
          <w:szCs w:val="24"/>
        </w:rPr>
        <w:t xml:space="preserve"> </w:t>
      </w:r>
      <w:r w:rsidRPr="00B63FE0">
        <w:rPr>
          <w:rFonts w:ascii="Times New Roman" w:hAnsi="Times New Roman" w:cs="Times New Roman"/>
          <w:sz w:val="24"/>
          <w:szCs w:val="24"/>
        </w:rPr>
        <w:t>удостоверяющие) документы на объект адресации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6417DC" w:rsidRPr="00B63FE0" w:rsidRDefault="006417DC" w:rsidP="00DA740A">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Неполучение или несвоевременное получение документов, указанных в пункте 15 Административного регламента, не может являться основанием для отказа в присвоении,</w:t>
      </w:r>
      <w:r w:rsidRPr="00B63FE0">
        <w:rPr>
          <w:rFonts w:ascii="Times New Roman" w:hAnsi="Times New Roman" w:cs="Times New Roman"/>
          <w:color w:val="000000"/>
          <w:sz w:val="24"/>
          <w:szCs w:val="24"/>
        </w:rPr>
        <w:t xml:space="preserve"> изменении и аннулировании адресов объектам адресации</w:t>
      </w:r>
      <w:r w:rsidRPr="00B63FE0">
        <w:rPr>
          <w:rFonts w:ascii="Times New Roman" w:hAnsi="Times New Roman" w:cs="Times New Roman"/>
          <w:sz w:val="24"/>
          <w:szCs w:val="24"/>
        </w:rPr>
        <w:t>.</w:t>
      </w:r>
    </w:p>
    <w:p w:rsidR="006417DC" w:rsidRPr="00B63FE0" w:rsidRDefault="006417DC" w:rsidP="00DA740A">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18.Запрещается требовать от заявителя:</w:t>
      </w:r>
    </w:p>
    <w:p w:rsidR="006417DC" w:rsidRPr="00B63FE0" w:rsidRDefault="006417DC" w:rsidP="00DA740A">
      <w:pPr>
        <w:autoSpaceDE w:val="0"/>
        <w:autoSpaceDN w:val="0"/>
        <w:adjustRightInd w:val="0"/>
        <w:ind w:firstLine="709"/>
        <w:jc w:val="both"/>
        <w:rPr>
          <w:lang w:eastAsia="en-US"/>
        </w:rPr>
      </w:pPr>
      <w:r w:rsidRPr="00B63FE0">
        <w:rPr>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17DC" w:rsidRPr="00B63FE0" w:rsidRDefault="006417DC" w:rsidP="00DA740A">
      <w:pPr>
        <w:autoSpaceDE w:val="0"/>
        <w:autoSpaceDN w:val="0"/>
        <w:adjustRightInd w:val="0"/>
        <w:ind w:firstLine="709"/>
        <w:jc w:val="both"/>
        <w:rPr>
          <w:lang w:eastAsia="en-US"/>
        </w:rPr>
      </w:pPr>
      <w:r w:rsidRPr="00B63FE0">
        <w:rPr>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w:t>
      </w:r>
      <w:hyperlink r:id="rId13" w:history="1">
        <w:r w:rsidRPr="00B63FE0">
          <w:rPr>
            <w:lang w:eastAsia="en-US"/>
          </w:rPr>
          <w:t>части 6 статьи 7</w:t>
        </w:r>
      </w:hyperlink>
      <w:r w:rsidRPr="00B63FE0">
        <w:rPr>
          <w:lang w:eastAsia="en-US"/>
        </w:rPr>
        <w:t xml:space="preserve"> закона №</w:t>
      </w:r>
      <w:r>
        <w:rPr>
          <w:lang w:eastAsia="en-US"/>
        </w:rPr>
        <w:t xml:space="preserve"> </w:t>
      </w:r>
      <w:r w:rsidRPr="00B63FE0">
        <w:rPr>
          <w:lang w:eastAsia="en-US"/>
        </w:rPr>
        <w:t>210-ФЗ;</w:t>
      </w:r>
    </w:p>
    <w:p w:rsidR="006417DC" w:rsidRPr="00B63FE0" w:rsidRDefault="006417DC" w:rsidP="00DA740A">
      <w:pPr>
        <w:autoSpaceDE w:val="0"/>
        <w:autoSpaceDN w:val="0"/>
        <w:adjustRightInd w:val="0"/>
        <w:ind w:firstLine="709"/>
        <w:jc w:val="both"/>
        <w:rPr>
          <w:lang w:eastAsia="en-US"/>
        </w:rPr>
      </w:pPr>
      <w:r w:rsidRPr="00B63FE0">
        <w:rPr>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B63FE0">
          <w:rPr>
            <w:lang w:eastAsia="en-US"/>
          </w:rPr>
          <w:t>пунктом 4 части 1 статьи 7</w:t>
        </w:r>
      </w:hyperlink>
      <w:r w:rsidRPr="00B63FE0">
        <w:rPr>
          <w:lang w:eastAsia="en-US"/>
        </w:rPr>
        <w:t>закона № 210-ФЗ.</w:t>
      </w:r>
    </w:p>
    <w:p w:rsidR="006417DC" w:rsidRPr="00B63FE0" w:rsidRDefault="006417DC" w:rsidP="00B94CF3">
      <w:pPr>
        <w:pStyle w:val="ConsPlusNormal"/>
        <w:jc w:val="both"/>
        <w:rPr>
          <w:rFonts w:ascii="Times New Roman" w:hAnsi="Times New Roman" w:cs="Times New Roman"/>
          <w:sz w:val="24"/>
          <w:szCs w:val="24"/>
        </w:rPr>
      </w:pPr>
    </w:p>
    <w:p w:rsidR="006417DC" w:rsidRPr="00B63FE0" w:rsidRDefault="006417DC"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 xml:space="preserve">Исчерпывающий перечень оснований для отказа в приеме документов, </w:t>
      </w:r>
    </w:p>
    <w:p w:rsidR="006417DC" w:rsidRPr="00B63FE0" w:rsidRDefault="006417DC"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необходимых для предоставления муниципальной услуги</w:t>
      </w:r>
    </w:p>
    <w:p w:rsidR="006417DC" w:rsidRPr="00B63FE0" w:rsidRDefault="006417DC" w:rsidP="00C30F65">
      <w:pPr>
        <w:pStyle w:val="ConsPlusNormal"/>
        <w:jc w:val="both"/>
        <w:rPr>
          <w:rFonts w:ascii="Times New Roman" w:hAnsi="Times New Roman" w:cs="Times New Roman"/>
          <w:sz w:val="24"/>
          <w:szCs w:val="24"/>
        </w:rPr>
      </w:pPr>
    </w:p>
    <w:p w:rsidR="006417DC" w:rsidRPr="00B63FE0" w:rsidRDefault="006417DC" w:rsidP="0035427B">
      <w:pPr>
        <w:pStyle w:val="ConsPlusNormal"/>
        <w:ind w:firstLine="709"/>
        <w:jc w:val="both"/>
        <w:rPr>
          <w:rFonts w:ascii="Times New Roman" w:hAnsi="Times New Roman" w:cs="Times New Roman"/>
          <w:sz w:val="24"/>
          <w:szCs w:val="24"/>
        </w:rPr>
      </w:pPr>
      <w:bookmarkStart w:id="2" w:name="P226"/>
      <w:bookmarkEnd w:id="2"/>
      <w:r w:rsidRPr="00B63FE0">
        <w:rPr>
          <w:rFonts w:ascii="Times New Roman" w:hAnsi="Times New Roman" w:cs="Times New Roman"/>
          <w:sz w:val="24"/>
          <w:szCs w:val="24"/>
        </w:rPr>
        <w:t>19. Основаниями для отказа в приеме документов, необходимых для предоставления муниципальной услуги, являются:</w:t>
      </w:r>
    </w:p>
    <w:p w:rsidR="006417DC" w:rsidRPr="00B63FE0" w:rsidRDefault="006417DC" w:rsidP="0035427B">
      <w:pPr>
        <w:autoSpaceDE w:val="0"/>
        <w:autoSpaceDN w:val="0"/>
        <w:adjustRightInd w:val="0"/>
        <w:ind w:firstLine="709"/>
        <w:jc w:val="both"/>
        <w:rPr>
          <w:lang w:eastAsia="en-US"/>
        </w:rPr>
      </w:pPr>
      <w:r w:rsidRPr="00B63FE0">
        <w:rPr>
          <w:lang w:eastAsia="en-US"/>
        </w:rPr>
        <w:t>1) оформление заявления не по форме, установленной в приложении № 1 к Административному регламенту</w:t>
      </w:r>
      <w:r w:rsidRPr="00B63FE0">
        <w:t>»</w:t>
      </w:r>
      <w:r w:rsidRPr="00B63FE0">
        <w:rPr>
          <w:lang w:eastAsia="en-US"/>
        </w:rPr>
        <w:t>;</w:t>
      </w:r>
    </w:p>
    <w:p w:rsidR="006417DC" w:rsidRPr="00B63FE0" w:rsidRDefault="006417DC" w:rsidP="00512D0A">
      <w:pPr>
        <w:widowControl w:val="0"/>
        <w:autoSpaceDE w:val="0"/>
        <w:autoSpaceDN w:val="0"/>
        <w:adjustRightInd w:val="0"/>
        <w:ind w:firstLine="709"/>
        <w:jc w:val="both"/>
      </w:pPr>
      <w:r w:rsidRPr="00B63FE0">
        <w:t xml:space="preserve">2) представлен неполный перечень документов, указанных в </w:t>
      </w:r>
      <w:r w:rsidRPr="00B63FE0">
        <w:rPr>
          <w:color w:val="000000"/>
        </w:rPr>
        <w:t>пункте 14</w:t>
      </w:r>
      <w:r>
        <w:rPr>
          <w:color w:val="000000"/>
        </w:rPr>
        <w:t xml:space="preserve"> </w:t>
      </w:r>
      <w:r w:rsidRPr="00B63FE0">
        <w:t>Административного регламента;</w:t>
      </w:r>
    </w:p>
    <w:p w:rsidR="006417DC" w:rsidRPr="00B63FE0" w:rsidRDefault="006417DC" w:rsidP="00512D0A">
      <w:pPr>
        <w:widowControl w:val="0"/>
        <w:autoSpaceDE w:val="0"/>
        <w:autoSpaceDN w:val="0"/>
        <w:adjustRightInd w:val="0"/>
        <w:ind w:firstLine="709"/>
        <w:jc w:val="both"/>
      </w:pPr>
      <w:r w:rsidRPr="00B63FE0">
        <w:t>3) текст заявления и представленных документов не поддается прочтению, в том числе при представлении документов в электронном виде:</w:t>
      </w:r>
    </w:p>
    <w:p w:rsidR="006417DC" w:rsidRPr="00B63FE0" w:rsidRDefault="006417DC" w:rsidP="00512D0A">
      <w:pPr>
        <w:widowControl w:val="0"/>
        <w:autoSpaceDE w:val="0"/>
        <w:autoSpaceDN w:val="0"/>
        <w:adjustRightInd w:val="0"/>
        <w:ind w:firstLine="709"/>
        <w:jc w:val="both"/>
      </w:pPr>
      <w:r w:rsidRPr="00B63FE0">
        <w:t>электронные документы представлены в форматах, не предусмотренных Административным регламентом;</w:t>
      </w:r>
    </w:p>
    <w:p w:rsidR="006417DC" w:rsidRPr="00B63FE0" w:rsidRDefault="006417DC" w:rsidP="00512D0A">
      <w:pPr>
        <w:widowControl w:val="0"/>
        <w:autoSpaceDE w:val="0"/>
        <w:autoSpaceDN w:val="0"/>
        <w:adjustRightInd w:val="0"/>
        <w:ind w:firstLine="709"/>
        <w:jc w:val="both"/>
      </w:pPr>
      <w:r w:rsidRPr="00B63FE0">
        <w:t>нарушены требования к сканированию представляемых документов, предусмотренные Административным регламентом;</w:t>
      </w:r>
    </w:p>
    <w:p w:rsidR="006417DC" w:rsidRPr="00B63FE0" w:rsidRDefault="006417DC" w:rsidP="00512D0A">
      <w:pPr>
        <w:widowControl w:val="0"/>
        <w:autoSpaceDE w:val="0"/>
        <w:autoSpaceDN w:val="0"/>
        <w:adjustRightInd w:val="0"/>
        <w:ind w:firstLine="709"/>
        <w:jc w:val="both"/>
      </w:pPr>
      <w:r w:rsidRPr="00B63FE0">
        <w:t>4)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6417DC" w:rsidRPr="00B63FE0" w:rsidRDefault="006417DC" w:rsidP="00512D0A">
      <w:pPr>
        <w:widowControl w:val="0"/>
        <w:autoSpaceDE w:val="0"/>
        <w:autoSpaceDN w:val="0"/>
        <w:adjustRightInd w:val="0"/>
        <w:ind w:firstLine="709"/>
        <w:jc w:val="both"/>
      </w:pPr>
      <w:r w:rsidRPr="00B63FE0">
        <w:t>5)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6417DC" w:rsidRPr="00B63FE0" w:rsidRDefault="006417DC" w:rsidP="00512D0A">
      <w:pPr>
        <w:widowControl w:val="0"/>
        <w:autoSpaceDE w:val="0"/>
        <w:autoSpaceDN w:val="0"/>
        <w:adjustRightInd w:val="0"/>
        <w:ind w:firstLine="709"/>
        <w:jc w:val="both"/>
      </w:pPr>
      <w:r w:rsidRPr="00B63FE0">
        <w:t>6) вопрос, указанный в заявлении, не относится к порядку предоставления государственной услуги.</w:t>
      </w:r>
    </w:p>
    <w:p w:rsidR="006417DC" w:rsidRPr="00B63FE0" w:rsidRDefault="006417DC" w:rsidP="0035427B">
      <w:pPr>
        <w:widowControl w:val="0"/>
        <w:autoSpaceDE w:val="0"/>
        <w:autoSpaceDN w:val="0"/>
        <w:adjustRightInd w:val="0"/>
        <w:ind w:firstLine="709"/>
        <w:jc w:val="both"/>
      </w:pPr>
      <w:r w:rsidRPr="00B63FE0">
        <w:t>Решение об отказе в приеме документов подписывается уполномоченным должностным лицом и выдается заявителю с указанием причин отказа.</w:t>
      </w:r>
    </w:p>
    <w:p w:rsidR="006417DC" w:rsidRPr="00B63FE0" w:rsidRDefault="006417DC" w:rsidP="0035427B">
      <w:pPr>
        <w:widowControl w:val="0"/>
        <w:autoSpaceDE w:val="0"/>
        <w:autoSpaceDN w:val="0"/>
        <w:adjustRightInd w:val="0"/>
        <w:ind w:firstLine="709"/>
        <w:jc w:val="both"/>
      </w:pPr>
      <w:r w:rsidRPr="00B63FE0">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6417DC" w:rsidRPr="00B63FE0" w:rsidRDefault="006417DC" w:rsidP="0035427B">
      <w:pPr>
        <w:ind w:firstLine="709"/>
        <w:jc w:val="both"/>
        <w:rPr>
          <w:b/>
          <w:color w:val="000000"/>
          <w:sz w:val="22"/>
          <w:szCs w:val="22"/>
        </w:rPr>
      </w:pPr>
      <w:r w:rsidRPr="00B63FE0">
        <w:t>Не допускается отказ в приеме заявления о предоставлении муниципальной услуги и документов, необходимых для предоставления муниципальной услуги, в случае, если такое заявление и документы</w:t>
      </w:r>
      <w:r>
        <w:t xml:space="preserve"> </w:t>
      </w:r>
      <w:r w:rsidRPr="00B63FE0">
        <w:t>поданы в соответствии с информацией о сроках и порядке предоставления муниципальной услуги, опубликованной на Портале.</w:t>
      </w:r>
    </w:p>
    <w:p w:rsidR="006417DC" w:rsidRPr="00B63FE0" w:rsidRDefault="006417DC" w:rsidP="0035427B">
      <w:pPr>
        <w:autoSpaceDE w:val="0"/>
        <w:autoSpaceDN w:val="0"/>
        <w:adjustRightInd w:val="0"/>
        <w:ind w:firstLine="709"/>
        <w:jc w:val="both"/>
        <w:rPr>
          <w:lang w:eastAsia="en-US"/>
        </w:rPr>
      </w:pPr>
    </w:p>
    <w:p w:rsidR="006417DC" w:rsidRPr="00B63FE0" w:rsidRDefault="006417DC"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Исчерпывающий перечень оснований для приостановления</w:t>
      </w:r>
    </w:p>
    <w:p w:rsidR="006417DC" w:rsidRPr="00B63FE0" w:rsidRDefault="006417DC" w:rsidP="00C30F65">
      <w:pPr>
        <w:pStyle w:val="ConsPlusNormal"/>
        <w:jc w:val="center"/>
        <w:rPr>
          <w:rFonts w:ascii="Times New Roman" w:hAnsi="Times New Roman" w:cs="Times New Roman"/>
          <w:b/>
          <w:sz w:val="24"/>
          <w:szCs w:val="24"/>
        </w:rPr>
      </w:pPr>
      <w:r w:rsidRPr="00B63FE0">
        <w:rPr>
          <w:rFonts w:ascii="Times New Roman" w:hAnsi="Times New Roman" w:cs="Times New Roman"/>
          <w:b/>
          <w:sz w:val="24"/>
          <w:szCs w:val="24"/>
        </w:rPr>
        <w:t>или отказа в предоставлении муниципальной услуги</w:t>
      </w:r>
    </w:p>
    <w:p w:rsidR="006417DC" w:rsidRPr="00B63FE0" w:rsidRDefault="006417DC" w:rsidP="00C30F65">
      <w:pPr>
        <w:pStyle w:val="ConsPlusNormal"/>
        <w:jc w:val="both"/>
        <w:rPr>
          <w:rFonts w:ascii="Times New Roman" w:hAnsi="Times New Roman" w:cs="Times New Roman"/>
          <w:b/>
          <w:sz w:val="24"/>
          <w:szCs w:val="24"/>
        </w:rPr>
      </w:pPr>
    </w:p>
    <w:p w:rsidR="006417DC" w:rsidRPr="00B63FE0" w:rsidRDefault="006417DC"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20. Основания для приостановления предоставления муниципальной услуги отсутствуют.</w:t>
      </w:r>
    </w:p>
    <w:p w:rsidR="006417DC" w:rsidRPr="00B63FE0" w:rsidRDefault="006417DC"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21. Основания для отказа в предоставлении муниципальной услуги:</w:t>
      </w:r>
    </w:p>
    <w:p w:rsidR="006417DC" w:rsidRPr="00B63FE0" w:rsidRDefault="006417DC">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с заявлением о присвоении объекту адресации адреса обратилось лицо, не указанное в пунктах 27 и 29 Правил №1221;</w:t>
      </w:r>
    </w:p>
    <w:p w:rsidR="006417DC" w:rsidRPr="00B63FE0" w:rsidRDefault="006417DC"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417DC" w:rsidRPr="00B63FE0" w:rsidRDefault="006417DC"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417DC" w:rsidRPr="00B63FE0" w:rsidRDefault="006417DC"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отсутствуют случаи и условия для присвоения объекту адресации адреса или аннулирования его адреса, указанные в пунктах 5, 8 - 11 и 14 - 18 Правил № 1221.</w:t>
      </w:r>
    </w:p>
    <w:p w:rsidR="006417DC" w:rsidRPr="00B63FE0" w:rsidRDefault="006417DC"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Не допускается отказ в предоставлении муниципальной </w:t>
      </w:r>
      <w:r w:rsidRPr="00B63FE0">
        <w:rPr>
          <w:rFonts w:ascii="Times New Roman CYR" w:hAnsi="Times New Roman CYR" w:cs="Times New Roman CYR"/>
          <w:sz w:val="24"/>
          <w:szCs w:val="24"/>
        </w:rPr>
        <w:t xml:space="preserve">услуги в случае, если  заявление о предоставлении </w:t>
      </w:r>
      <w:r w:rsidRPr="00B63FE0">
        <w:rPr>
          <w:rFonts w:ascii="Times New Roman" w:hAnsi="Times New Roman" w:cs="Times New Roman"/>
          <w:sz w:val="24"/>
          <w:szCs w:val="24"/>
        </w:rPr>
        <w:t>муниципальной</w:t>
      </w:r>
      <w:r w:rsidRPr="00B63FE0">
        <w:rPr>
          <w:rFonts w:ascii="Times New Roman CYR" w:hAnsi="Times New Roman CYR" w:cs="Times New Roman CYR"/>
          <w:sz w:val="24"/>
          <w:szCs w:val="24"/>
        </w:rPr>
        <w:t xml:space="preserve"> услуги и документы поданы в соответствии с информацией о сроках и порядке предоставления  </w:t>
      </w:r>
      <w:r w:rsidRPr="00B63FE0">
        <w:rPr>
          <w:rFonts w:ascii="Times New Roman" w:hAnsi="Times New Roman" w:cs="Times New Roman"/>
          <w:sz w:val="24"/>
          <w:szCs w:val="24"/>
        </w:rPr>
        <w:t>муниципальной</w:t>
      </w:r>
      <w:r w:rsidRPr="00B63FE0">
        <w:rPr>
          <w:rFonts w:ascii="Times New Roman CYR" w:hAnsi="Times New Roman CYR" w:cs="Times New Roman CYR"/>
          <w:sz w:val="24"/>
          <w:szCs w:val="24"/>
        </w:rPr>
        <w:t xml:space="preserve"> услуги, опубликованной на Портале.</w:t>
      </w:r>
    </w:p>
    <w:p w:rsidR="006417DC" w:rsidRPr="00B63FE0" w:rsidRDefault="006417DC" w:rsidP="00C30F65">
      <w:pPr>
        <w:pStyle w:val="ConsPlusNormal"/>
        <w:ind w:firstLine="540"/>
        <w:jc w:val="both"/>
        <w:rPr>
          <w:rFonts w:ascii="Times New Roman" w:hAnsi="Times New Roman" w:cs="Times New Roman"/>
          <w:sz w:val="24"/>
          <w:szCs w:val="24"/>
        </w:rPr>
      </w:pPr>
    </w:p>
    <w:p w:rsidR="006417DC" w:rsidRPr="00B63FE0" w:rsidRDefault="006417DC" w:rsidP="00C30F65">
      <w:pPr>
        <w:pStyle w:val="ConsPlusNormal"/>
        <w:ind w:firstLine="540"/>
        <w:jc w:val="center"/>
        <w:rPr>
          <w:rFonts w:ascii="Times New Roman" w:hAnsi="Times New Roman" w:cs="Times New Roman"/>
          <w:b/>
          <w:sz w:val="24"/>
          <w:szCs w:val="24"/>
        </w:rPr>
      </w:pPr>
      <w:r w:rsidRPr="00B63FE0">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417DC" w:rsidRPr="00B63FE0" w:rsidRDefault="006417DC" w:rsidP="00C30F65">
      <w:pPr>
        <w:pStyle w:val="ConsPlusNormal"/>
        <w:ind w:firstLine="540"/>
        <w:jc w:val="center"/>
        <w:rPr>
          <w:rFonts w:ascii="Times New Roman" w:hAnsi="Times New Roman" w:cs="Times New Roman"/>
          <w:b/>
          <w:sz w:val="24"/>
          <w:szCs w:val="24"/>
        </w:rPr>
      </w:pPr>
    </w:p>
    <w:p w:rsidR="006417DC" w:rsidRPr="00B63FE0" w:rsidRDefault="006417DC" w:rsidP="00497F9D">
      <w:pPr>
        <w:pStyle w:val="ConsPlusNormal"/>
        <w:ind w:firstLine="709"/>
        <w:jc w:val="both"/>
        <w:rPr>
          <w:b/>
        </w:rPr>
      </w:pPr>
      <w:r w:rsidRPr="00B63FE0">
        <w:rPr>
          <w:rFonts w:ascii="Times New Roman" w:hAnsi="Times New Roman" w:cs="Times New Roman"/>
          <w:sz w:val="24"/>
          <w:szCs w:val="24"/>
        </w:rPr>
        <w:t>22. Государственные и муниципальные услуги, которые являются необходимыми и обязательными для предоставления  муниципальной услуги,   не предусмотрены</w:t>
      </w:r>
      <w:r w:rsidRPr="00B63FE0">
        <w:rPr>
          <w:b/>
        </w:rPr>
        <w:t>.</w:t>
      </w:r>
    </w:p>
    <w:p w:rsidR="006417DC" w:rsidRPr="00B63FE0" w:rsidRDefault="006417DC" w:rsidP="00497F9D">
      <w:pPr>
        <w:pStyle w:val="ConsPlusNormal"/>
        <w:ind w:firstLine="709"/>
        <w:jc w:val="both"/>
        <w:rPr>
          <w:b/>
        </w:rPr>
      </w:pPr>
    </w:p>
    <w:p w:rsidR="006417DC" w:rsidRPr="00B63FE0" w:rsidRDefault="006417DC" w:rsidP="000968E8">
      <w:pPr>
        <w:widowControl w:val="0"/>
        <w:ind w:firstLine="708"/>
        <w:jc w:val="center"/>
        <w:rPr>
          <w:b/>
        </w:rPr>
      </w:pPr>
      <w:r w:rsidRPr="00B63FE0">
        <w:rPr>
          <w:b/>
        </w:rPr>
        <w:t>Порядок, размер и основания взимания государственной пошлины</w:t>
      </w:r>
    </w:p>
    <w:p w:rsidR="006417DC" w:rsidRPr="00B63FE0" w:rsidRDefault="006417DC" w:rsidP="000968E8">
      <w:pPr>
        <w:widowControl w:val="0"/>
        <w:ind w:firstLine="708"/>
        <w:jc w:val="center"/>
        <w:rPr>
          <w:b/>
        </w:rPr>
      </w:pPr>
      <w:r w:rsidRPr="00B63FE0">
        <w:rPr>
          <w:b/>
        </w:rPr>
        <w:t>или иной платы, взимаемой за предоставление</w:t>
      </w:r>
    </w:p>
    <w:p w:rsidR="006417DC" w:rsidRPr="00B63FE0" w:rsidRDefault="006417DC" w:rsidP="000968E8">
      <w:pPr>
        <w:widowControl w:val="0"/>
        <w:ind w:firstLine="708"/>
        <w:jc w:val="center"/>
        <w:rPr>
          <w:b/>
        </w:rPr>
      </w:pPr>
      <w:r w:rsidRPr="00B63FE0">
        <w:rPr>
          <w:b/>
        </w:rPr>
        <w:t>муниципальной услуги</w:t>
      </w:r>
    </w:p>
    <w:p w:rsidR="006417DC" w:rsidRPr="00B63FE0" w:rsidRDefault="006417DC" w:rsidP="000968E8">
      <w:pPr>
        <w:pStyle w:val="ConsPlusNormal"/>
        <w:jc w:val="both"/>
        <w:rPr>
          <w:rFonts w:ascii="Times New Roman" w:hAnsi="Times New Roman" w:cs="Times New Roman"/>
          <w:sz w:val="24"/>
          <w:szCs w:val="24"/>
        </w:rPr>
      </w:pPr>
    </w:p>
    <w:p w:rsidR="006417DC" w:rsidRPr="00B63FE0" w:rsidRDefault="006417DC"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23. Муниципальная услуга предоставляется без взимания платы.</w:t>
      </w:r>
    </w:p>
    <w:p w:rsidR="006417DC" w:rsidRPr="00B63FE0" w:rsidRDefault="006417DC" w:rsidP="00C30F65">
      <w:pPr>
        <w:pStyle w:val="ConsPlusNormal"/>
        <w:ind w:firstLine="540"/>
        <w:jc w:val="both"/>
        <w:rPr>
          <w:rFonts w:ascii="Times New Roman" w:hAnsi="Times New Roman" w:cs="Times New Roman"/>
          <w:sz w:val="24"/>
          <w:szCs w:val="24"/>
        </w:rPr>
      </w:pPr>
    </w:p>
    <w:p w:rsidR="006417DC" w:rsidRPr="00B63FE0" w:rsidRDefault="006417DC" w:rsidP="00FB2CE5">
      <w:pPr>
        <w:widowControl w:val="0"/>
        <w:ind w:firstLine="708"/>
        <w:jc w:val="center"/>
        <w:rPr>
          <w:b/>
        </w:rPr>
      </w:pPr>
      <w:r w:rsidRPr="00B63FE0">
        <w:rPr>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417DC" w:rsidRPr="00B63FE0" w:rsidRDefault="006417DC" w:rsidP="00141304">
      <w:pPr>
        <w:widowControl w:val="0"/>
        <w:ind w:firstLine="708"/>
        <w:jc w:val="both"/>
        <w:rPr>
          <w:b/>
        </w:rPr>
      </w:pPr>
    </w:p>
    <w:p w:rsidR="006417DC" w:rsidRPr="00937271" w:rsidRDefault="006417DC" w:rsidP="002F0AEA">
      <w:pPr>
        <w:autoSpaceDE w:val="0"/>
        <w:autoSpaceDN w:val="0"/>
        <w:adjustRightInd w:val="0"/>
        <w:ind w:firstLine="540"/>
        <w:jc w:val="both"/>
      </w:pPr>
      <w:r w:rsidRPr="00937271">
        <w:t xml:space="preserve">24. </w:t>
      </w:r>
      <w:r w:rsidRPr="00937271">
        <w:rPr>
          <w:rFonts w:ascii="Times New Roman CYR" w:hAnsi="Times New Roman CYR" w:cs="Times New Roman CYR"/>
          <w:bCs/>
        </w:rPr>
        <w:t>Услуги, которые являются необходимыми и обязательными для предоставления муниципальной услуги и за предоставление которых взимается плата, не предусмотрены.</w:t>
      </w:r>
    </w:p>
    <w:p w:rsidR="006417DC" w:rsidRPr="00B63FE0" w:rsidRDefault="006417DC" w:rsidP="002F0AEA">
      <w:pPr>
        <w:autoSpaceDE w:val="0"/>
        <w:autoSpaceDN w:val="0"/>
        <w:adjustRightInd w:val="0"/>
        <w:ind w:firstLine="540"/>
        <w:jc w:val="both"/>
      </w:pPr>
    </w:p>
    <w:p w:rsidR="006417DC" w:rsidRPr="00B63FE0" w:rsidRDefault="006417DC" w:rsidP="00891F63">
      <w:pPr>
        <w:autoSpaceDE w:val="0"/>
        <w:autoSpaceDN w:val="0"/>
        <w:adjustRightInd w:val="0"/>
        <w:ind w:firstLine="540"/>
        <w:jc w:val="center"/>
        <w:rPr>
          <w:b/>
        </w:rPr>
      </w:pPr>
      <w:r w:rsidRPr="00B63FE0">
        <w:rPr>
          <w:b/>
        </w:rPr>
        <w:t>Максимальный срок ожидания в очереди при подаче запроса</w:t>
      </w:r>
    </w:p>
    <w:p w:rsidR="006417DC" w:rsidRPr="00B63FE0" w:rsidRDefault="006417DC" w:rsidP="00891F63">
      <w:pPr>
        <w:autoSpaceDE w:val="0"/>
        <w:autoSpaceDN w:val="0"/>
        <w:adjustRightInd w:val="0"/>
        <w:ind w:firstLine="540"/>
        <w:jc w:val="center"/>
        <w:rPr>
          <w:b/>
        </w:rPr>
      </w:pPr>
      <w:r w:rsidRPr="00B63FE0">
        <w:rPr>
          <w:b/>
        </w:rP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417DC" w:rsidRPr="00B63FE0" w:rsidRDefault="006417DC" w:rsidP="00891F63">
      <w:pPr>
        <w:pStyle w:val="ConsPlusNormal"/>
        <w:ind w:firstLine="540"/>
        <w:jc w:val="center"/>
        <w:rPr>
          <w:rFonts w:ascii="Times New Roman" w:hAnsi="Times New Roman" w:cs="Times New Roman"/>
          <w:b/>
          <w:sz w:val="24"/>
          <w:szCs w:val="24"/>
        </w:rPr>
      </w:pPr>
    </w:p>
    <w:p w:rsidR="006417DC" w:rsidRPr="00B63FE0" w:rsidRDefault="006417DC" w:rsidP="00C30F65">
      <w:pPr>
        <w:pStyle w:val="ConsPlusNormal"/>
        <w:ind w:firstLine="540"/>
        <w:jc w:val="both"/>
        <w:rPr>
          <w:rFonts w:ascii="Times New Roman" w:hAnsi="Times New Roman" w:cs="Times New Roman"/>
          <w:b/>
          <w:sz w:val="24"/>
          <w:szCs w:val="24"/>
        </w:rPr>
      </w:pPr>
    </w:p>
    <w:p w:rsidR="006417DC" w:rsidRPr="00B63FE0" w:rsidRDefault="006417DC" w:rsidP="00921DCA">
      <w:pPr>
        <w:widowControl w:val="0"/>
        <w:tabs>
          <w:tab w:val="left" w:pos="709"/>
        </w:tabs>
        <w:autoSpaceDE w:val="0"/>
        <w:autoSpaceDN w:val="0"/>
        <w:adjustRightInd w:val="0"/>
        <w:jc w:val="both"/>
        <w:rPr>
          <w:rFonts w:ascii="Times New Roman CYR" w:hAnsi="Times New Roman CYR" w:cs="Times New Roman CYR"/>
        </w:rPr>
      </w:pPr>
      <w:r w:rsidRPr="00B63FE0">
        <w:t>25.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r w:rsidRPr="00B63FE0">
        <w:rPr>
          <w:rFonts w:ascii="Times New Roman CYR" w:hAnsi="Times New Roman CYR" w:cs="Times New Roman CYR"/>
        </w:rPr>
        <w:t xml:space="preserve">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6417DC" w:rsidRPr="00B63FE0" w:rsidRDefault="006417DC" w:rsidP="00921DCA">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а) ознакомления с режимом работы МФЦ, а также с доступными для записи на прием датами и интервалами времени приема;</w:t>
      </w:r>
    </w:p>
    <w:p w:rsidR="006417DC" w:rsidRPr="00B63FE0" w:rsidRDefault="006417DC" w:rsidP="00921DCA">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б) записи в любые свободные для приема дату и время в пределах установленного в МФЦ графика приема заявителей.</w:t>
      </w:r>
    </w:p>
    <w:p w:rsidR="006417DC" w:rsidRPr="00B63FE0" w:rsidRDefault="006417DC" w:rsidP="00921DCA">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417DC" w:rsidRPr="00B63FE0" w:rsidRDefault="006417DC" w:rsidP="00921DCA">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Запись на прием может осуществляться посредством информационной системы МФЦ, которая обеспечивает возможность интеграции с Порталом. </w:t>
      </w:r>
    </w:p>
    <w:p w:rsidR="006417DC" w:rsidRPr="00B63FE0" w:rsidRDefault="006417DC" w:rsidP="00C30F65">
      <w:pPr>
        <w:pStyle w:val="ConsPlusNormal"/>
        <w:jc w:val="both"/>
        <w:rPr>
          <w:rFonts w:ascii="Times New Roman" w:hAnsi="Times New Roman" w:cs="Times New Roman"/>
          <w:sz w:val="24"/>
          <w:szCs w:val="24"/>
        </w:rPr>
      </w:pPr>
    </w:p>
    <w:p w:rsidR="006417DC" w:rsidRPr="00B63FE0" w:rsidRDefault="006417DC" w:rsidP="00BA1F3C">
      <w:pPr>
        <w:widowControl w:val="0"/>
        <w:ind w:firstLine="708"/>
        <w:jc w:val="center"/>
        <w:rPr>
          <w:b/>
        </w:rPr>
      </w:pPr>
      <w:r w:rsidRPr="00B63FE0">
        <w:rPr>
          <w:b/>
        </w:rPr>
        <w:t>Срок и порядок регистрации запроса заявителя</w:t>
      </w:r>
    </w:p>
    <w:p w:rsidR="006417DC" w:rsidRPr="00B63FE0" w:rsidRDefault="006417DC" w:rsidP="00BA1F3C">
      <w:pPr>
        <w:widowControl w:val="0"/>
        <w:ind w:firstLine="708"/>
        <w:jc w:val="center"/>
        <w:rPr>
          <w:b/>
        </w:rPr>
      </w:pPr>
      <w:r w:rsidRPr="00B63FE0">
        <w:rPr>
          <w:b/>
        </w:rPr>
        <w:t xml:space="preserve">о предоставлении муниципальной услуги и услуги, предоставляемой организацией, участвующей в предоставлении муниципальной услуги, </w:t>
      </w:r>
    </w:p>
    <w:p w:rsidR="006417DC" w:rsidRPr="00B63FE0" w:rsidRDefault="006417DC" w:rsidP="00BA1F3C">
      <w:pPr>
        <w:widowControl w:val="0"/>
        <w:ind w:firstLine="708"/>
        <w:jc w:val="center"/>
        <w:rPr>
          <w:b/>
        </w:rPr>
      </w:pPr>
      <w:r w:rsidRPr="00B63FE0">
        <w:rPr>
          <w:b/>
        </w:rPr>
        <w:t>в том числе в электронной форме</w:t>
      </w:r>
    </w:p>
    <w:p w:rsidR="006417DC" w:rsidRPr="00B63FE0" w:rsidRDefault="006417DC" w:rsidP="00C30F65">
      <w:pPr>
        <w:pStyle w:val="ConsPlusNormal"/>
        <w:jc w:val="both"/>
        <w:rPr>
          <w:rFonts w:ascii="Times New Roman" w:hAnsi="Times New Roman" w:cs="Times New Roman"/>
          <w:sz w:val="24"/>
          <w:szCs w:val="24"/>
        </w:rPr>
      </w:pPr>
    </w:p>
    <w:p w:rsidR="006417DC" w:rsidRPr="00B63FE0" w:rsidRDefault="006417DC" w:rsidP="00064358">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 xml:space="preserve">26. Регистрация заявления о предоставлении муниципальной услуги осуществляется в течение 1-ого рабочего дня со дня поступления в </w:t>
      </w:r>
      <w:r w:rsidRPr="005F4F67">
        <w:rPr>
          <w:rFonts w:ascii="Times New Roman" w:hAnsi="Times New Roman" w:cs="Times New Roman"/>
        </w:rPr>
        <w:t>администрацию муниципального образования Булановский сельсовет</w:t>
      </w:r>
      <w:r w:rsidRPr="005F4F67">
        <w:rPr>
          <w:rFonts w:ascii="Times New Roman" w:hAnsi="Times New Roman" w:cs="Times New Roman"/>
          <w:lang w:eastAsia="en-US"/>
        </w:rPr>
        <w:t xml:space="preserve"> Октябрьского района Оренбургской области</w:t>
      </w:r>
      <w:r w:rsidRPr="005F4F67">
        <w:rPr>
          <w:rFonts w:ascii="Times New Roman" w:hAnsi="Times New Roman" w:cs="Times New Roman"/>
          <w:sz w:val="24"/>
          <w:szCs w:val="24"/>
        </w:rPr>
        <w:t xml:space="preserve"> в порядке</w:t>
      </w:r>
      <w:r w:rsidRPr="00B63FE0">
        <w:rPr>
          <w:rFonts w:ascii="Times New Roman" w:hAnsi="Times New Roman" w:cs="Times New Roman"/>
          <w:sz w:val="24"/>
          <w:szCs w:val="24"/>
        </w:rPr>
        <w:t>, определенном инструкцией по делопроизводству.</w:t>
      </w:r>
    </w:p>
    <w:p w:rsidR="006417DC" w:rsidRPr="00B63FE0" w:rsidRDefault="006417DC" w:rsidP="004D25C7">
      <w:pPr>
        <w:pStyle w:val="ConsPlusNormal"/>
        <w:ind w:firstLine="709"/>
        <w:jc w:val="both"/>
        <w:rPr>
          <w:rFonts w:ascii="Times New Roman" w:hAnsi="Times New Roman" w:cs="Times New Roman"/>
          <w:sz w:val="24"/>
          <w:szCs w:val="24"/>
        </w:rPr>
      </w:pPr>
      <w:r w:rsidRPr="005F4F67">
        <w:rPr>
          <w:rFonts w:ascii="Times New Roman" w:hAnsi="Times New Roman" w:cs="Times New Roman"/>
        </w:rPr>
        <w:t>Администрация муниципального образования Булановский сельсовет</w:t>
      </w:r>
      <w:r w:rsidRPr="005F4F67">
        <w:rPr>
          <w:rFonts w:ascii="Times New Roman" w:hAnsi="Times New Roman" w:cs="Times New Roman"/>
          <w:lang w:eastAsia="en-US"/>
        </w:rPr>
        <w:t xml:space="preserve"> Октябрьского района Оренбургской области</w:t>
      </w:r>
      <w:r w:rsidRPr="00B63FE0">
        <w:rPr>
          <w:rFonts w:ascii="Times New Roman" w:hAnsi="Times New Roman" w:cs="Times New Roman"/>
          <w:sz w:val="24"/>
          <w:szCs w:val="24"/>
        </w:rPr>
        <w:t xml:space="preserve"> обеспечивает прием документов, необходимых для предоставления муниципальной услуги, поданных с использованием Портала, портала адресной системы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6417DC" w:rsidRPr="00B63FE0" w:rsidRDefault="006417DC" w:rsidP="00F37FB6">
      <w:pPr>
        <w:autoSpaceDE w:val="0"/>
        <w:autoSpaceDN w:val="0"/>
        <w:adjustRightInd w:val="0"/>
        <w:jc w:val="center"/>
        <w:rPr>
          <w:sz w:val="28"/>
          <w:szCs w:val="28"/>
        </w:rPr>
      </w:pPr>
    </w:p>
    <w:p w:rsidR="006417DC" w:rsidRPr="00B63FE0" w:rsidRDefault="006417DC" w:rsidP="00F37FB6">
      <w:pPr>
        <w:autoSpaceDE w:val="0"/>
        <w:autoSpaceDN w:val="0"/>
        <w:adjustRightInd w:val="0"/>
        <w:jc w:val="center"/>
        <w:rPr>
          <w:b/>
        </w:rPr>
      </w:pPr>
      <w:r w:rsidRPr="00B63FE0">
        <w:rPr>
          <w:b/>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417DC" w:rsidRPr="00B63FE0" w:rsidRDefault="006417DC" w:rsidP="00C30F65">
      <w:pPr>
        <w:pStyle w:val="ConsPlusNormal"/>
        <w:ind w:firstLine="540"/>
        <w:jc w:val="both"/>
        <w:rPr>
          <w:rFonts w:ascii="Times New Roman" w:hAnsi="Times New Roman" w:cs="Times New Roman"/>
          <w:b/>
          <w:sz w:val="24"/>
          <w:szCs w:val="24"/>
        </w:rPr>
      </w:pPr>
    </w:p>
    <w:p w:rsidR="006417DC" w:rsidRPr="00B63FE0" w:rsidRDefault="006417DC"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27. Прием заявителей должен осуществляться в специально выделенном для этих целей помещении. </w:t>
      </w:r>
    </w:p>
    <w:p w:rsidR="006417DC" w:rsidRPr="00B63FE0" w:rsidRDefault="006417DC" w:rsidP="00C30F65">
      <w:pPr>
        <w:autoSpaceDE w:val="0"/>
        <w:autoSpaceDN w:val="0"/>
        <w:adjustRightInd w:val="0"/>
        <w:ind w:firstLine="540"/>
        <w:jc w:val="both"/>
        <w:rPr>
          <w:lang w:eastAsia="en-US"/>
        </w:rPr>
      </w:pPr>
      <w:r w:rsidRPr="00B63FE0">
        <w:rPr>
          <w:lang w:eastAsia="en-US"/>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6417DC" w:rsidRPr="00B63FE0" w:rsidRDefault="006417DC"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28. </w:t>
      </w:r>
      <w:r w:rsidRPr="00B63FE0">
        <w:rPr>
          <w:rFonts w:ascii="Times New Roman" w:hAnsi="Times New Roman" w:cs="Times New Roman"/>
          <w:sz w:val="24"/>
          <w:szCs w:val="24"/>
          <w:lang w:eastAsia="en-US"/>
        </w:rPr>
        <w:t>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6417DC" w:rsidRPr="00B63FE0" w:rsidRDefault="006417DC"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29.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6417DC" w:rsidRPr="00B63FE0" w:rsidRDefault="006417DC"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lang w:eastAsia="en-US"/>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w:t>
      </w:r>
      <w:r w:rsidRPr="00B63FE0">
        <w:rPr>
          <w:rFonts w:ascii="Times New Roman" w:hAnsi="Times New Roman" w:cs="Times New Roman"/>
          <w:sz w:val="24"/>
          <w:szCs w:val="24"/>
        </w:rPr>
        <w:t>писчая бумага, ручка).</w:t>
      </w:r>
    </w:p>
    <w:p w:rsidR="006417DC" w:rsidRPr="00B63FE0" w:rsidRDefault="006417DC"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30.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6417DC" w:rsidRPr="00B63FE0" w:rsidRDefault="006417DC"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31.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6417DC" w:rsidRPr="00B63FE0" w:rsidRDefault="006417DC"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32.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6417DC" w:rsidRPr="00B63FE0" w:rsidRDefault="006417DC"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B63FE0">
        <w:rPr>
          <w:rFonts w:ascii="Times New Roman" w:hAnsi="Times New Roman" w:cs="Times New Roman"/>
          <w:sz w:val="24"/>
          <w:szCs w:val="24"/>
          <w:lang w:eastAsia="en-US"/>
        </w:rPr>
        <w:t>средствами связи и информации</w:t>
      </w:r>
      <w:r w:rsidRPr="00B63FE0">
        <w:rPr>
          <w:rFonts w:ascii="Times New Roman" w:hAnsi="Times New Roman" w:cs="Times New Roman"/>
          <w:sz w:val="24"/>
          <w:szCs w:val="24"/>
        </w:rPr>
        <w:t>;</w:t>
      </w:r>
    </w:p>
    <w:p w:rsidR="006417DC" w:rsidRPr="00B63FE0" w:rsidRDefault="006417DC"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6417DC" w:rsidRPr="00B63FE0" w:rsidRDefault="006417DC"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6417DC" w:rsidRPr="00B63FE0" w:rsidRDefault="006417DC"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417DC" w:rsidRPr="00B63FE0" w:rsidRDefault="006417DC"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w:t>
      </w:r>
      <w:r>
        <w:rPr>
          <w:rFonts w:ascii="Times New Roman" w:hAnsi="Times New Roman" w:cs="Times New Roman"/>
          <w:sz w:val="24"/>
          <w:szCs w:val="24"/>
        </w:rPr>
        <w:t xml:space="preserve"> </w:t>
      </w:r>
      <w:r w:rsidRPr="00B63FE0">
        <w:rPr>
          <w:rFonts w:ascii="Times New Roman" w:hAnsi="Times New Roman" w:cs="Times New Roman"/>
          <w:sz w:val="24"/>
          <w:szCs w:val="24"/>
        </w:rPr>
        <w:t>в сфере социальной защиты населения;</w:t>
      </w:r>
    </w:p>
    <w:p w:rsidR="006417DC" w:rsidRPr="00B63FE0" w:rsidRDefault="006417DC"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6417DC" w:rsidRPr="00B63FE0" w:rsidRDefault="006417DC" w:rsidP="00C30F65">
      <w:pPr>
        <w:pStyle w:val="ConsPlusNormal"/>
        <w:ind w:firstLine="540"/>
        <w:jc w:val="both"/>
        <w:rPr>
          <w:rFonts w:ascii="Times New Roman" w:hAnsi="Times New Roman" w:cs="Times New Roman"/>
          <w:sz w:val="24"/>
          <w:szCs w:val="24"/>
        </w:rPr>
      </w:pPr>
    </w:p>
    <w:p w:rsidR="006417DC" w:rsidRPr="00B63FE0" w:rsidRDefault="006417DC"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Показатели доступности и качества муниципальной услуги</w:t>
      </w:r>
      <w:r>
        <w:rPr>
          <w:rFonts w:ascii="Times New Roman" w:hAnsi="Times New Roman" w:cs="Times New Roman"/>
          <w:b/>
          <w:sz w:val="24"/>
          <w:szCs w:val="24"/>
        </w:rPr>
        <w:t>,</w:t>
      </w:r>
      <w:r w:rsidRPr="00B63FE0">
        <w:rPr>
          <w:rFonts w:ascii="Times New Roman" w:hAnsi="Times New Roman" w:cs="Times New Roman"/>
          <w:b/>
          <w:sz w:val="24"/>
          <w:szCs w:val="24"/>
        </w:rPr>
        <w:t xml:space="preserve"> в том числе количество взаимодействий заявителя с должностными лицами при предоставлении муниципальной услуги</w:t>
      </w:r>
    </w:p>
    <w:p w:rsidR="006417DC" w:rsidRPr="00B63FE0" w:rsidRDefault="006417DC" w:rsidP="00141304">
      <w:pPr>
        <w:ind w:firstLine="851"/>
        <w:jc w:val="center"/>
      </w:pPr>
      <w:bookmarkStart w:id="3" w:name="sub_115"/>
    </w:p>
    <w:p w:rsidR="006417DC" w:rsidRPr="00B63FE0" w:rsidRDefault="006417DC" w:rsidP="00141304">
      <w:pPr>
        <w:ind w:firstLine="708"/>
        <w:jc w:val="both"/>
      </w:pPr>
      <w:bookmarkStart w:id="4" w:name="sub_1236"/>
      <w:bookmarkEnd w:id="3"/>
      <w:r w:rsidRPr="00B63FE0">
        <w:t>33.</w:t>
      </w:r>
      <w:bookmarkEnd w:id="4"/>
      <w:r w:rsidRPr="00B63FE0">
        <w:t>Показателями доступности предоставления муниципальной услуги являются:</w:t>
      </w:r>
    </w:p>
    <w:p w:rsidR="006417DC" w:rsidRPr="00B63FE0" w:rsidRDefault="006417DC" w:rsidP="00141304">
      <w:pPr>
        <w:ind w:firstLine="708"/>
        <w:jc w:val="both"/>
      </w:pPr>
      <w:r w:rsidRPr="00B63FE0">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6417DC" w:rsidRPr="00B63FE0" w:rsidRDefault="006417DC" w:rsidP="00141304">
      <w:pPr>
        <w:ind w:firstLine="708"/>
        <w:jc w:val="both"/>
      </w:pPr>
      <w:r w:rsidRPr="00B63FE0">
        <w:t>2)  соблюдение стандарта предоставления муниципальной услуги;</w:t>
      </w:r>
    </w:p>
    <w:p w:rsidR="006417DC" w:rsidRPr="00B63FE0" w:rsidRDefault="006417DC" w:rsidP="00141304">
      <w:pPr>
        <w:ind w:firstLine="708"/>
        <w:jc w:val="both"/>
      </w:pPr>
      <w:r w:rsidRPr="00B63FE0">
        <w:t>3) предоставление возможности подачи заявления о предоставлении муниципальной услуги и документов через Портал;</w:t>
      </w:r>
    </w:p>
    <w:p w:rsidR="006417DC" w:rsidRPr="00B63FE0" w:rsidRDefault="006417DC" w:rsidP="00141304">
      <w:pPr>
        <w:ind w:firstLine="708"/>
        <w:jc w:val="both"/>
      </w:pPr>
      <w:r w:rsidRPr="00B63FE0">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6417DC" w:rsidRPr="00B63FE0" w:rsidRDefault="006417DC" w:rsidP="00141304">
      <w:pPr>
        <w:ind w:firstLine="708"/>
        <w:jc w:val="both"/>
      </w:pPr>
      <w:r w:rsidRPr="00B63FE0">
        <w:t>5) возможность получения муниципальной услуги в многофункциональном центре предоставления государственных и муниципальных услуг;</w:t>
      </w:r>
    </w:p>
    <w:p w:rsidR="006417DC" w:rsidRPr="00B63FE0" w:rsidRDefault="006417DC" w:rsidP="00141304">
      <w:pPr>
        <w:ind w:firstLine="708"/>
        <w:jc w:val="both"/>
      </w:pPr>
      <w:r w:rsidRPr="00B63FE0">
        <w:t>Показателями качества предоставления муниципальной услуги являются:</w:t>
      </w:r>
    </w:p>
    <w:p w:rsidR="006417DC" w:rsidRPr="00B63FE0" w:rsidRDefault="006417DC" w:rsidP="00141304">
      <w:pPr>
        <w:ind w:firstLine="708"/>
        <w:jc w:val="both"/>
      </w:pPr>
      <w:r w:rsidRPr="00B63FE0">
        <w:t>1) отсутствие очередей при приеме (выдаче) документов;</w:t>
      </w:r>
    </w:p>
    <w:p w:rsidR="006417DC" w:rsidRPr="00B63FE0" w:rsidRDefault="006417DC" w:rsidP="00141304">
      <w:pPr>
        <w:ind w:firstLine="708"/>
        <w:jc w:val="both"/>
      </w:pPr>
      <w:r w:rsidRPr="00B63FE0">
        <w:t>2) отсутствие нарушений сроков предоставления муниципальной услуги;</w:t>
      </w:r>
    </w:p>
    <w:p w:rsidR="006417DC" w:rsidRPr="00B63FE0" w:rsidRDefault="006417DC" w:rsidP="00141304">
      <w:pPr>
        <w:ind w:firstLine="708"/>
        <w:jc w:val="both"/>
      </w:pPr>
      <w:r w:rsidRPr="00B63FE0">
        <w:t>3) отсутствие обоснованных жалоб со стороны заявителей по результатам предоставления муниципальной услуги;</w:t>
      </w:r>
    </w:p>
    <w:p w:rsidR="006417DC" w:rsidRPr="00B63FE0" w:rsidRDefault="006417DC" w:rsidP="00141304">
      <w:pPr>
        <w:ind w:firstLine="708"/>
        <w:jc w:val="both"/>
      </w:pPr>
      <w:r w:rsidRPr="00B63FE0">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6417DC" w:rsidRPr="00B63FE0" w:rsidRDefault="006417DC" w:rsidP="008A46AC">
      <w:pPr>
        <w:ind w:firstLine="708"/>
        <w:jc w:val="both"/>
      </w:pPr>
      <w:r w:rsidRPr="00B63FE0">
        <w:t>Количество взаимодействий заявителя с уполномоченными должностными лицами органа исполнительной власти при предоставлении муниципальной услуги - 2, их общая продолжительность - 30 минут:</w:t>
      </w:r>
    </w:p>
    <w:p w:rsidR="006417DC" w:rsidRPr="00B63FE0" w:rsidRDefault="006417DC" w:rsidP="008A46AC">
      <w:pPr>
        <w:ind w:firstLine="708"/>
        <w:jc w:val="both"/>
      </w:pPr>
      <w:r w:rsidRPr="00B63FE0">
        <w:t>при личном обращении заявителя с заявлением о предоставлении муниципальной услуги.</w:t>
      </w:r>
    </w:p>
    <w:p w:rsidR="006417DC" w:rsidRPr="00B63FE0" w:rsidRDefault="006417DC" w:rsidP="008A46AC">
      <w:pPr>
        <w:ind w:firstLine="708"/>
        <w:jc w:val="both"/>
      </w:pPr>
      <w:r w:rsidRPr="00B63FE0">
        <w:t>при личном получении заявителем результата предоставления муниципальной услуги.</w:t>
      </w:r>
    </w:p>
    <w:p w:rsidR="006417DC" w:rsidRPr="00B63FE0" w:rsidRDefault="006417DC" w:rsidP="008A46AC">
      <w:pPr>
        <w:tabs>
          <w:tab w:val="left" w:pos="1190"/>
        </w:tabs>
        <w:ind w:firstLine="708"/>
      </w:pPr>
    </w:p>
    <w:p w:rsidR="006417DC" w:rsidRPr="00B63FE0" w:rsidRDefault="006417DC" w:rsidP="00D653EE">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 xml:space="preserve">Иные требования, в том числе учитывающие особенности предоставления </w:t>
      </w:r>
      <w:r w:rsidRPr="00B63FE0">
        <w:rPr>
          <w:b/>
        </w:rPr>
        <w:t>муниципальной</w:t>
      </w:r>
      <w:r w:rsidRPr="00B63FE0">
        <w:rPr>
          <w:rFonts w:ascii="Times New Roman CYR" w:hAnsi="Times New Roman CYR" w:cs="Times New Roman CYR"/>
          <w:b/>
        </w:rPr>
        <w:t xml:space="preserve"> услуги по экстерриториальному принципу и особенности предоставления муниципальной</w:t>
      </w:r>
      <w:r>
        <w:rPr>
          <w:rFonts w:ascii="Times New Roman CYR" w:hAnsi="Times New Roman CYR" w:cs="Times New Roman CYR"/>
          <w:b/>
        </w:rPr>
        <w:t xml:space="preserve"> </w:t>
      </w:r>
      <w:r w:rsidRPr="00B63FE0">
        <w:rPr>
          <w:rFonts w:ascii="Times New Roman CYR" w:hAnsi="Times New Roman CYR" w:cs="Times New Roman CYR"/>
          <w:b/>
        </w:rPr>
        <w:t>услуги в электронной форме</w:t>
      </w:r>
    </w:p>
    <w:p w:rsidR="006417DC" w:rsidRPr="00B63FE0" w:rsidRDefault="006417DC" w:rsidP="00141304">
      <w:pPr>
        <w:ind w:firstLine="708"/>
        <w:jc w:val="both"/>
      </w:pPr>
    </w:p>
    <w:p w:rsidR="006417DC" w:rsidRPr="00B63FE0" w:rsidRDefault="006417DC" w:rsidP="00141304">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34. М</w:t>
      </w:r>
      <w:r w:rsidRPr="00B63FE0">
        <w:t>униципальная</w:t>
      </w:r>
      <w:r w:rsidRPr="00B63FE0">
        <w:rPr>
          <w:rFonts w:ascii="Times New Roman CYR" w:hAnsi="Times New Roman CYR" w:cs="Times New Roman CYR"/>
        </w:rPr>
        <w:t xml:space="preserve"> услуга не предоставляется по экстерриториальному принципу, подача заявления производится в орган местного самоуправления или многофункциональный центр по месту нахождения объекта адресации (пункт 31 Правил №1221).</w:t>
      </w:r>
    </w:p>
    <w:p w:rsidR="006417DC" w:rsidRPr="00B63FE0" w:rsidRDefault="006417DC" w:rsidP="00141304">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 xml:space="preserve">35. Предоставление </w:t>
      </w:r>
      <w:r w:rsidRPr="00B63FE0">
        <w:t>муниципальной</w:t>
      </w:r>
      <w:r w:rsidRPr="00B63FE0">
        <w:rPr>
          <w:rFonts w:ascii="Times New Roman CYR" w:hAnsi="Times New Roman CYR" w:cs="Times New Roman CYR"/>
        </w:rPr>
        <w:t xml:space="preserve"> услуги оказывается при однократном обращении заявителя с запросом либо с запросом о предоставлении нескольких </w:t>
      </w:r>
      <w:r w:rsidRPr="00B63FE0">
        <w:t>муниципальной</w:t>
      </w:r>
      <w:r w:rsidRPr="00B63FE0">
        <w:rPr>
          <w:rFonts w:ascii="Times New Roman CYR" w:hAnsi="Times New Roman CYR" w:cs="Times New Roman CYR"/>
        </w:rPr>
        <w:t xml:space="preserve"> услуг (далее – комплексный запрос) в МФЦ Оренбургской области. При комплексном запросе взаимодействие с органами местного самоуправления, предоставляющими </w:t>
      </w:r>
      <w:r w:rsidRPr="00B63FE0">
        <w:t>муниципальной</w:t>
      </w:r>
      <w:r w:rsidRPr="00B63FE0">
        <w:rPr>
          <w:rFonts w:ascii="Times New Roman CYR" w:hAnsi="Times New Roman CYR" w:cs="Times New Roman CYR"/>
        </w:rPr>
        <w:t xml:space="preserve"> услуги, осуществляется МФЦ Оренбургской области без участия заявителя при наличии соглашения о взаимодействии.</w:t>
      </w:r>
    </w:p>
    <w:p w:rsidR="006417DC" w:rsidRPr="00B63FE0" w:rsidRDefault="006417DC" w:rsidP="000A13B5">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 xml:space="preserve">36. В случае если при обращении в электронной форме за получением </w:t>
      </w:r>
      <w:r w:rsidRPr="00B63FE0">
        <w:t>муниципальной</w:t>
      </w:r>
      <w:r w:rsidRPr="00B63FE0">
        <w:rPr>
          <w:rFonts w:ascii="Times New Roman CYR" w:hAnsi="Times New Roman CYR" w:cs="Times New Roman CYR"/>
        </w:rPr>
        <w:t xml:space="preserve">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6417DC" w:rsidRPr="00B63FE0" w:rsidRDefault="006417DC" w:rsidP="005B46EE">
      <w:pPr>
        <w:autoSpaceDE w:val="0"/>
        <w:autoSpaceDN w:val="0"/>
        <w:adjustRightInd w:val="0"/>
        <w:ind w:firstLine="540"/>
        <w:jc w:val="both"/>
        <w:rPr>
          <w:lang w:eastAsia="en-US"/>
        </w:rPr>
      </w:pPr>
      <w:r w:rsidRPr="00B63FE0">
        <w:rPr>
          <w:lang w:eastAsia="en-US"/>
        </w:rPr>
        <w:t>37.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6417DC" w:rsidRPr="00B63FE0" w:rsidRDefault="006417DC" w:rsidP="005B46EE">
      <w:pPr>
        <w:autoSpaceDE w:val="0"/>
        <w:autoSpaceDN w:val="0"/>
        <w:adjustRightInd w:val="0"/>
        <w:ind w:firstLine="540"/>
        <w:jc w:val="both"/>
        <w:rPr>
          <w:lang w:eastAsia="en-US"/>
        </w:rPr>
      </w:pPr>
      <w:r w:rsidRPr="00B63FE0">
        <w:rPr>
          <w:lang w:eastAsia="en-US"/>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6417DC" w:rsidRPr="00B63FE0" w:rsidRDefault="006417DC" w:rsidP="005B46EE">
      <w:pPr>
        <w:autoSpaceDE w:val="0"/>
        <w:autoSpaceDN w:val="0"/>
        <w:adjustRightInd w:val="0"/>
        <w:ind w:firstLine="540"/>
        <w:jc w:val="both"/>
        <w:rPr>
          <w:lang w:eastAsia="en-US"/>
        </w:rPr>
      </w:pPr>
      <w:r w:rsidRPr="00B63FE0">
        <w:rPr>
          <w:lang w:eastAsia="en-US"/>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417DC" w:rsidRPr="00B63FE0" w:rsidRDefault="006417DC" w:rsidP="005B46EE">
      <w:pPr>
        <w:autoSpaceDE w:val="0"/>
        <w:autoSpaceDN w:val="0"/>
        <w:adjustRightInd w:val="0"/>
        <w:ind w:firstLine="540"/>
        <w:jc w:val="both"/>
        <w:rPr>
          <w:lang w:eastAsia="en-US"/>
        </w:rPr>
      </w:pPr>
      <w:r w:rsidRPr="00B63FE0">
        <w:rPr>
          <w:lang w:eastAsia="en-US"/>
        </w:rPr>
        <w:t>При формировании запроса заявителя в электронной форме заявителю обеспечиваются:</w:t>
      </w:r>
    </w:p>
    <w:p w:rsidR="006417DC" w:rsidRPr="00B63FE0" w:rsidRDefault="006417DC" w:rsidP="005B46EE">
      <w:pPr>
        <w:autoSpaceDE w:val="0"/>
        <w:autoSpaceDN w:val="0"/>
        <w:adjustRightInd w:val="0"/>
        <w:ind w:firstLine="540"/>
        <w:jc w:val="both"/>
        <w:rPr>
          <w:lang w:eastAsia="en-US"/>
        </w:rPr>
      </w:pPr>
      <w:r w:rsidRPr="00B63FE0">
        <w:rPr>
          <w:lang w:eastAsia="en-US"/>
        </w:rPr>
        <w:t>возможность копирования и сохранения документов, необходимых для предоставления услуги;</w:t>
      </w:r>
    </w:p>
    <w:p w:rsidR="006417DC" w:rsidRPr="00B63FE0" w:rsidRDefault="006417DC" w:rsidP="005B46EE">
      <w:pPr>
        <w:autoSpaceDE w:val="0"/>
        <w:autoSpaceDN w:val="0"/>
        <w:adjustRightInd w:val="0"/>
        <w:ind w:firstLine="540"/>
        <w:jc w:val="both"/>
        <w:rPr>
          <w:lang w:eastAsia="en-US"/>
        </w:rPr>
      </w:pPr>
      <w:r w:rsidRPr="00B63FE0">
        <w:rPr>
          <w:lang w:eastAsia="en-US"/>
        </w:rPr>
        <w:t>возможность печати на бумажном носителе копии электронной формы запроса;</w:t>
      </w:r>
    </w:p>
    <w:p w:rsidR="006417DC" w:rsidRPr="00B63FE0" w:rsidRDefault="006417DC" w:rsidP="005B46EE">
      <w:pPr>
        <w:autoSpaceDE w:val="0"/>
        <w:autoSpaceDN w:val="0"/>
        <w:adjustRightInd w:val="0"/>
        <w:ind w:firstLine="540"/>
        <w:jc w:val="both"/>
        <w:rPr>
          <w:lang w:eastAsia="en-US"/>
        </w:rPr>
      </w:pPr>
      <w:r w:rsidRPr="00B63FE0">
        <w:rPr>
          <w:lang w:eastAsia="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6417DC" w:rsidRPr="00B63FE0" w:rsidRDefault="006417DC" w:rsidP="005B46EE">
      <w:pPr>
        <w:autoSpaceDE w:val="0"/>
        <w:autoSpaceDN w:val="0"/>
        <w:adjustRightInd w:val="0"/>
        <w:ind w:firstLine="540"/>
        <w:jc w:val="both"/>
        <w:rPr>
          <w:lang w:eastAsia="en-US"/>
        </w:rPr>
      </w:pPr>
      <w:r w:rsidRPr="00B63FE0">
        <w:rPr>
          <w:lang w:eastAsia="en-US"/>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6417DC" w:rsidRPr="00B63FE0" w:rsidRDefault="006417DC" w:rsidP="005B46EE">
      <w:pPr>
        <w:autoSpaceDE w:val="0"/>
        <w:autoSpaceDN w:val="0"/>
        <w:adjustRightInd w:val="0"/>
        <w:ind w:firstLine="540"/>
        <w:jc w:val="both"/>
        <w:rPr>
          <w:lang w:eastAsia="en-US"/>
        </w:rPr>
      </w:pPr>
      <w:r w:rsidRPr="00B63FE0">
        <w:rPr>
          <w:lang w:eastAsia="en-US"/>
        </w:rPr>
        <w:t>возможность вернуться на любой из этапов заполнения электронной формы запроса без потери ранее введенной информации;</w:t>
      </w:r>
    </w:p>
    <w:p w:rsidR="006417DC" w:rsidRPr="00B63FE0" w:rsidRDefault="006417DC" w:rsidP="005B46EE">
      <w:pPr>
        <w:autoSpaceDE w:val="0"/>
        <w:autoSpaceDN w:val="0"/>
        <w:adjustRightInd w:val="0"/>
        <w:ind w:firstLine="540"/>
        <w:jc w:val="both"/>
        <w:rPr>
          <w:lang w:eastAsia="en-US"/>
        </w:rPr>
      </w:pPr>
      <w:r w:rsidRPr="00B63FE0">
        <w:rPr>
          <w:lang w:eastAsia="en-US"/>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3-х месяцев;</w:t>
      </w:r>
    </w:p>
    <w:p w:rsidR="006417DC" w:rsidRPr="00B63FE0" w:rsidRDefault="006417DC" w:rsidP="00FC48F8">
      <w:pPr>
        <w:autoSpaceDE w:val="0"/>
        <w:autoSpaceDN w:val="0"/>
        <w:adjustRightInd w:val="0"/>
        <w:ind w:firstLine="540"/>
        <w:jc w:val="both"/>
        <w:rPr>
          <w:lang w:eastAsia="en-US"/>
        </w:rPr>
      </w:pPr>
      <w:r w:rsidRPr="00B63FE0">
        <w:rPr>
          <w:lang w:eastAsia="en-US"/>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6417DC" w:rsidRPr="00B63FE0" w:rsidRDefault="006417DC" w:rsidP="00FC48F8">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38. Требования к электронным документам, предоставляемым заявителем для получения услуги.</w:t>
      </w:r>
    </w:p>
    <w:p w:rsidR="006417DC" w:rsidRPr="00B63FE0" w:rsidRDefault="006417DC" w:rsidP="00FC48F8">
      <w:pPr>
        <w:autoSpaceDE w:val="0"/>
        <w:autoSpaceDN w:val="0"/>
        <w:adjustRightInd w:val="0"/>
        <w:ind w:firstLine="540"/>
        <w:jc w:val="both"/>
        <w:rPr>
          <w:lang w:eastAsia="en-US"/>
        </w:rPr>
      </w:pPr>
      <w:r w:rsidRPr="00B63FE0">
        <w:rPr>
          <w:lang w:eastAsia="en-US"/>
        </w:rPr>
        <w:t>а) прилагаемые к заявлению электронные документы представляются в одном из следующих форматов - pdf, jpg, png.</w:t>
      </w:r>
    </w:p>
    <w:p w:rsidR="006417DC" w:rsidRPr="00B63FE0" w:rsidRDefault="006417DC" w:rsidP="00FC48F8">
      <w:pPr>
        <w:autoSpaceDE w:val="0"/>
        <w:autoSpaceDN w:val="0"/>
        <w:adjustRightInd w:val="0"/>
        <w:ind w:firstLine="540"/>
        <w:jc w:val="both"/>
        <w:rPr>
          <w:lang w:eastAsia="en-US"/>
        </w:rPr>
      </w:pPr>
      <w:r w:rsidRPr="00B63FE0">
        <w:rPr>
          <w:lang w:eastAsia="en-US"/>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6417DC" w:rsidRPr="00B63FE0" w:rsidRDefault="006417DC" w:rsidP="005B46EE">
      <w:pPr>
        <w:autoSpaceDE w:val="0"/>
        <w:autoSpaceDN w:val="0"/>
        <w:adjustRightInd w:val="0"/>
        <w:ind w:firstLine="540"/>
        <w:jc w:val="both"/>
        <w:rPr>
          <w:lang w:eastAsia="en-US"/>
        </w:rPr>
      </w:pPr>
      <w:r w:rsidRPr="00B63FE0">
        <w:rPr>
          <w:lang w:eastAsia="en-US"/>
        </w:rPr>
        <w:t>б) в целях представления электронных документов сканирование документов на бумажном носителе осуществляется:</w:t>
      </w:r>
    </w:p>
    <w:p w:rsidR="006417DC" w:rsidRPr="00B63FE0" w:rsidRDefault="006417DC" w:rsidP="005B46EE">
      <w:pPr>
        <w:autoSpaceDE w:val="0"/>
        <w:autoSpaceDN w:val="0"/>
        <w:adjustRightInd w:val="0"/>
        <w:ind w:firstLine="540"/>
        <w:jc w:val="both"/>
        <w:rPr>
          <w:lang w:eastAsia="en-US"/>
        </w:rPr>
      </w:pPr>
      <w:r w:rsidRPr="00B63FE0">
        <w:rPr>
          <w:lang w:eastAsia="en-US"/>
        </w:rPr>
        <w:t>непосредственно с оригинала документа в масштабе 1:1 (не допускается сканирование с копий) с разрешением 300 dpi;</w:t>
      </w:r>
    </w:p>
    <w:p w:rsidR="006417DC" w:rsidRPr="00B63FE0" w:rsidRDefault="006417DC" w:rsidP="005B46EE">
      <w:pPr>
        <w:autoSpaceDE w:val="0"/>
        <w:autoSpaceDN w:val="0"/>
        <w:adjustRightInd w:val="0"/>
        <w:ind w:firstLine="540"/>
        <w:jc w:val="both"/>
        <w:rPr>
          <w:lang w:eastAsia="en-US"/>
        </w:rPr>
      </w:pPr>
      <w:r w:rsidRPr="00B63FE0">
        <w:rPr>
          <w:lang w:eastAsia="en-US"/>
        </w:rPr>
        <w:t>в черно-белом режиме при отсутствии в документе графических изображений;</w:t>
      </w:r>
    </w:p>
    <w:p w:rsidR="006417DC" w:rsidRPr="00B63FE0" w:rsidRDefault="006417DC" w:rsidP="005B46EE">
      <w:pPr>
        <w:autoSpaceDE w:val="0"/>
        <w:autoSpaceDN w:val="0"/>
        <w:adjustRightInd w:val="0"/>
        <w:ind w:firstLine="540"/>
        <w:jc w:val="both"/>
        <w:rPr>
          <w:lang w:eastAsia="en-US"/>
        </w:rPr>
      </w:pPr>
      <w:r w:rsidRPr="00B63FE0">
        <w:rPr>
          <w:lang w:eastAsia="en-US"/>
        </w:rPr>
        <w:t>в режиме полной цветопередачи при наличии в документе цветных графических изображений либо цветного текста;</w:t>
      </w:r>
    </w:p>
    <w:p w:rsidR="006417DC" w:rsidRPr="00B63FE0" w:rsidRDefault="006417DC" w:rsidP="005B46EE">
      <w:pPr>
        <w:autoSpaceDE w:val="0"/>
        <w:autoSpaceDN w:val="0"/>
        <w:adjustRightInd w:val="0"/>
        <w:ind w:firstLine="540"/>
        <w:jc w:val="both"/>
        <w:rPr>
          <w:lang w:eastAsia="en-US"/>
        </w:rPr>
      </w:pPr>
      <w:r w:rsidRPr="00B63FE0">
        <w:rPr>
          <w:lang w:eastAsia="en-US"/>
        </w:rPr>
        <w:t>в режиме «оттенки серого» при наличии в документе изображений, отличных от цветного изображения;</w:t>
      </w:r>
    </w:p>
    <w:p w:rsidR="006417DC" w:rsidRPr="00B63FE0" w:rsidRDefault="006417DC" w:rsidP="005B46EE">
      <w:pPr>
        <w:autoSpaceDE w:val="0"/>
        <w:autoSpaceDN w:val="0"/>
        <w:adjustRightInd w:val="0"/>
        <w:ind w:firstLine="540"/>
        <w:jc w:val="both"/>
        <w:rPr>
          <w:lang w:eastAsia="en-US"/>
        </w:rPr>
      </w:pPr>
      <w:r w:rsidRPr="00B63FE0">
        <w:rPr>
          <w:lang w:eastAsia="en-US"/>
        </w:rPr>
        <w:t>в) документы в электронном виде подписываются квалифицированной ЭП.</w:t>
      </w:r>
    </w:p>
    <w:p w:rsidR="006417DC" w:rsidRPr="00B63FE0" w:rsidRDefault="006417DC" w:rsidP="005B46EE">
      <w:pPr>
        <w:autoSpaceDE w:val="0"/>
        <w:autoSpaceDN w:val="0"/>
        <w:adjustRightInd w:val="0"/>
        <w:ind w:firstLine="540"/>
        <w:jc w:val="both"/>
        <w:rPr>
          <w:lang w:eastAsia="en-US"/>
        </w:rPr>
      </w:pPr>
      <w:r w:rsidRPr="00B63FE0">
        <w:rPr>
          <w:lang w:eastAsia="en-US"/>
        </w:rPr>
        <w:t>(постановление Правительства Российской Федерации от 19.11.2014 №1221 «Об утверждении Правил присвоения, изменения и аннулированию адресов»).</w:t>
      </w:r>
    </w:p>
    <w:p w:rsidR="006417DC" w:rsidRPr="00B63FE0" w:rsidRDefault="006417DC" w:rsidP="00AE6777">
      <w:pPr>
        <w:autoSpaceDE w:val="0"/>
        <w:autoSpaceDN w:val="0"/>
        <w:adjustRightInd w:val="0"/>
        <w:ind w:firstLine="540"/>
        <w:jc w:val="both"/>
        <w:rPr>
          <w:lang w:eastAsia="en-US"/>
        </w:rPr>
      </w:pPr>
      <w:r w:rsidRPr="00B63FE0">
        <w:rPr>
          <w:lang w:eastAsia="en-US"/>
        </w:rPr>
        <w:t>г) наименования электронных документов должны соответствовать наименованиям документов на бумажном носителе.</w:t>
      </w:r>
    </w:p>
    <w:p w:rsidR="006417DC" w:rsidRPr="00B63FE0" w:rsidRDefault="006417DC" w:rsidP="00C30F65">
      <w:pPr>
        <w:pStyle w:val="ConsPlusNormal"/>
        <w:jc w:val="both"/>
        <w:rPr>
          <w:rFonts w:ascii="Times New Roman" w:hAnsi="Times New Roman" w:cs="Times New Roman"/>
          <w:sz w:val="24"/>
          <w:szCs w:val="24"/>
        </w:rPr>
      </w:pPr>
    </w:p>
    <w:p w:rsidR="006417DC" w:rsidRDefault="006417DC" w:rsidP="007D2BA1">
      <w:pPr>
        <w:pStyle w:val="ConsPlusNormal"/>
        <w:outlineLvl w:val="1"/>
        <w:rPr>
          <w:rFonts w:ascii="Times New Roman" w:hAnsi="Times New Roman" w:cs="Times New Roman"/>
          <w:b/>
          <w:sz w:val="24"/>
          <w:szCs w:val="24"/>
        </w:rPr>
      </w:pPr>
    </w:p>
    <w:p w:rsidR="006417DC" w:rsidRPr="00B63FE0" w:rsidRDefault="006417DC" w:rsidP="007D2BA1">
      <w:pPr>
        <w:pStyle w:val="ConsPlusNormal"/>
        <w:outlineLvl w:val="1"/>
        <w:rPr>
          <w:rFonts w:ascii="Times New Roman" w:hAnsi="Times New Roman" w:cs="Times New Roman"/>
          <w:b/>
          <w:sz w:val="24"/>
          <w:szCs w:val="24"/>
        </w:rPr>
      </w:pPr>
      <w:r>
        <w:rPr>
          <w:rFonts w:ascii="Times New Roman" w:hAnsi="Times New Roman" w:cs="Times New Roman"/>
          <w:b/>
          <w:sz w:val="24"/>
          <w:szCs w:val="24"/>
        </w:rPr>
        <w:t xml:space="preserve"> </w:t>
      </w:r>
      <w:r w:rsidRPr="00B63FE0">
        <w:rPr>
          <w:rFonts w:ascii="Times New Roman" w:hAnsi="Times New Roman" w:cs="Times New Roman"/>
          <w:b/>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p>
    <w:p w:rsidR="006417DC" w:rsidRPr="00B63FE0" w:rsidRDefault="006417DC" w:rsidP="00C30F65">
      <w:pPr>
        <w:pStyle w:val="ConsPlusNormal"/>
        <w:jc w:val="center"/>
        <w:rPr>
          <w:rFonts w:ascii="Times New Roman" w:hAnsi="Times New Roman" w:cs="Times New Roman"/>
          <w:b/>
          <w:sz w:val="24"/>
          <w:szCs w:val="24"/>
        </w:rPr>
      </w:pPr>
      <w:r w:rsidRPr="00B63FE0">
        <w:rPr>
          <w:rFonts w:ascii="Times New Roman" w:hAnsi="Times New Roman" w:cs="Times New Roman"/>
          <w:b/>
          <w:sz w:val="24"/>
          <w:szCs w:val="24"/>
        </w:rPr>
        <w:t>административных процедур в электронной форме</w:t>
      </w:r>
    </w:p>
    <w:p w:rsidR="006417DC" w:rsidRPr="00B63FE0" w:rsidRDefault="006417DC" w:rsidP="00C30F65">
      <w:pPr>
        <w:pStyle w:val="ConsPlusNormal"/>
        <w:jc w:val="both"/>
        <w:rPr>
          <w:rFonts w:ascii="Times New Roman" w:hAnsi="Times New Roman" w:cs="Times New Roman"/>
          <w:b/>
          <w:sz w:val="24"/>
          <w:szCs w:val="24"/>
        </w:rPr>
      </w:pPr>
    </w:p>
    <w:p w:rsidR="006417DC" w:rsidRPr="00B63FE0" w:rsidRDefault="006417DC"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Исчерпывающий перечень административных процедур</w:t>
      </w:r>
    </w:p>
    <w:p w:rsidR="006417DC" w:rsidRPr="00B63FE0" w:rsidRDefault="006417DC" w:rsidP="00C30F65">
      <w:pPr>
        <w:pStyle w:val="ConsPlusNormal"/>
        <w:jc w:val="center"/>
        <w:outlineLvl w:val="2"/>
        <w:rPr>
          <w:rFonts w:ascii="Times New Roman" w:hAnsi="Times New Roman" w:cs="Times New Roman"/>
          <w:b/>
          <w:sz w:val="24"/>
          <w:szCs w:val="24"/>
        </w:rPr>
      </w:pPr>
    </w:p>
    <w:p w:rsidR="006417DC" w:rsidRPr="00B63FE0" w:rsidRDefault="006417DC" w:rsidP="009B4E23">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39. Предоставление муниципальной услуги включает в себя выполнение следующих административных процедур:</w:t>
      </w:r>
    </w:p>
    <w:p w:rsidR="006417DC" w:rsidRPr="00B63FE0" w:rsidRDefault="006417DC" w:rsidP="004E1333">
      <w:pPr>
        <w:ind w:firstLine="709"/>
        <w:jc w:val="both"/>
        <w:rPr>
          <w:rFonts w:ascii="Times New Roman CYR" w:hAnsi="Times New Roman CYR" w:cs="Times New Roman CYR"/>
        </w:rPr>
      </w:pPr>
      <w:bookmarkStart w:id="5" w:name="sub_4401"/>
      <w:r w:rsidRPr="00B63FE0">
        <w:rPr>
          <w:rFonts w:ascii="Times New Roman CYR" w:hAnsi="Times New Roman CYR" w:cs="Times New Roman CYR"/>
        </w:rPr>
        <w:t xml:space="preserve">1) прием заявления и документов, их регистрация (принятие решения об отказе в приеме документов, необходимых для предоставления муниципальной услуги); </w:t>
      </w:r>
    </w:p>
    <w:p w:rsidR="006417DC" w:rsidRPr="00B63FE0" w:rsidRDefault="006417DC" w:rsidP="009B4E23">
      <w:pPr>
        <w:widowControl w:val="0"/>
        <w:autoSpaceDE w:val="0"/>
        <w:autoSpaceDN w:val="0"/>
        <w:adjustRightInd w:val="0"/>
        <w:ind w:firstLine="709"/>
        <w:jc w:val="both"/>
        <w:rPr>
          <w:rFonts w:ascii="Times New Roman CYR" w:hAnsi="Times New Roman CYR" w:cs="Times New Roman CYR"/>
        </w:rPr>
      </w:pPr>
      <w:bookmarkStart w:id="6" w:name="sub_4402"/>
      <w:bookmarkEnd w:id="5"/>
      <w:r w:rsidRPr="00B63FE0">
        <w:rPr>
          <w:rFonts w:ascii="Times New Roman CYR" w:hAnsi="Times New Roman CYR" w:cs="Times New Roman CYR"/>
        </w:rPr>
        <w:t>2) направление межведомственного запроса;</w:t>
      </w:r>
    </w:p>
    <w:p w:rsidR="006417DC" w:rsidRPr="00B63FE0" w:rsidRDefault="006417DC" w:rsidP="009B4E23">
      <w:pPr>
        <w:widowControl w:val="0"/>
        <w:autoSpaceDE w:val="0"/>
        <w:autoSpaceDN w:val="0"/>
        <w:adjustRightInd w:val="0"/>
        <w:ind w:firstLine="709"/>
        <w:jc w:val="both"/>
        <w:rPr>
          <w:rFonts w:ascii="Times New Roman CYR" w:hAnsi="Times New Roman CYR" w:cs="Times New Roman CYR"/>
        </w:rPr>
      </w:pPr>
      <w:bookmarkStart w:id="7" w:name="sub_4403"/>
      <w:bookmarkEnd w:id="6"/>
      <w:r w:rsidRPr="00B63FE0">
        <w:rPr>
          <w:rFonts w:ascii="Times New Roman CYR" w:hAnsi="Times New Roman CYR" w:cs="Times New Roman CYR"/>
        </w:rPr>
        <w:t>3) рассмотрение документов, представленных заявителем, ответов на межведомственные запросы;</w:t>
      </w:r>
      <w:bookmarkStart w:id="8" w:name="sub_4404"/>
      <w:bookmarkEnd w:id="7"/>
      <w:r w:rsidRPr="00B63FE0">
        <w:rPr>
          <w:rFonts w:ascii="Times New Roman CYR" w:hAnsi="Times New Roman CYR" w:cs="Times New Roman CYR"/>
        </w:rPr>
        <w:t xml:space="preserve"> осмотр местонахождения объекта адресации (при наличии необходимости), принятие решения о предоставлении муниципальной услуги (об отказе в предоставлении муниципальной услуги);</w:t>
      </w:r>
    </w:p>
    <w:p w:rsidR="006417DC" w:rsidRPr="00B63FE0" w:rsidRDefault="006417DC" w:rsidP="009B4E23">
      <w:pPr>
        <w:widowControl w:val="0"/>
        <w:autoSpaceDE w:val="0"/>
        <w:autoSpaceDN w:val="0"/>
        <w:adjustRightInd w:val="0"/>
        <w:ind w:firstLine="709"/>
        <w:jc w:val="both"/>
        <w:rPr>
          <w:rFonts w:ascii="Times New Roman CYR" w:hAnsi="Times New Roman CYR" w:cs="Times New Roman CYR"/>
        </w:rPr>
      </w:pPr>
      <w:bookmarkStart w:id="9" w:name="sub_4405"/>
      <w:bookmarkEnd w:id="8"/>
      <w:r w:rsidRPr="00B63FE0">
        <w:rPr>
          <w:rFonts w:ascii="Times New Roman CYR" w:hAnsi="Times New Roman CYR" w:cs="Times New Roman CYR"/>
        </w:rPr>
        <w:t>4) выдача заявителю результата предоставления муниципальной услуги.</w:t>
      </w:r>
      <w:bookmarkEnd w:id="9"/>
    </w:p>
    <w:p w:rsidR="006417DC" w:rsidRPr="00B63FE0" w:rsidRDefault="006417DC" w:rsidP="009B4E23">
      <w:pPr>
        <w:widowControl w:val="0"/>
        <w:autoSpaceDE w:val="0"/>
        <w:autoSpaceDN w:val="0"/>
        <w:adjustRightInd w:val="0"/>
        <w:ind w:firstLine="709"/>
        <w:jc w:val="both"/>
        <w:rPr>
          <w:bCs/>
          <w:lang w:eastAsia="en-US"/>
        </w:rPr>
      </w:pPr>
      <w:r w:rsidRPr="00B63FE0">
        <w:rPr>
          <w:lang w:eastAsia="en-US"/>
        </w:rPr>
        <w:t>40. При предоставлении муниципальной услуги в электронной форме осуществляется:</w:t>
      </w:r>
    </w:p>
    <w:p w:rsidR="006417DC" w:rsidRPr="00B63FE0" w:rsidRDefault="006417DC" w:rsidP="009B4E23">
      <w:pPr>
        <w:autoSpaceDE w:val="0"/>
        <w:autoSpaceDN w:val="0"/>
        <w:adjustRightInd w:val="0"/>
        <w:ind w:firstLine="709"/>
        <w:jc w:val="both"/>
        <w:rPr>
          <w:bCs/>
          <w:lang w:eastAsia="en-US"/>
        </w:rPr>
      </w:pPr>
      <w:r w:rsidRPr="00B63FE0">
        <w:rPr>
          <w:bCs/>
          <w:lang w:eastAsia="en-US"/>
        </w:rPr>
        <w:t>получение информации о порядке и сроках предоставления муниципальной услуги;</w:t>
      </w:r>
    </w:p>
    <w:p w:rsidR="006417DC" w:rsidRPr="00B63FE0" w:rsidRDefault="006417DC" w:rsidP="009B4E23">
      <w:pPr>
        <w:autoSpaceDE w:val="0"/>
        <w:autoSpaceDN w:val="0"/>
        <w:adjustRightInd w:val="0"/>
        <w:ind w:firstLine="709"/>
        <w:jc w:val="both"/>
        <w:rPr>
          <w:bCs/>
          <w:lang w:eastAsia="en-US"/>
        </w:rPr>
      </w:pPr>
      <w:r w:rsidRPr="00B63FE0">
        <w:rPr>
          <w:bCs/>
          <w:lang w:eastAsia="en-US"/>
        </w:rPr>
        <w:t xml:space="preserve">запись на прием в </w:t>
      </w:r>
      <w:r>
        <w:t>администрацию муниципального образования Булановский сельсовет</w:t>
      </w:r>
      <w:r w:rsidRPr="00B63FE0">
        <w:rPr>
          <w:lang w:eastAsia="en-US"/>
        </w:rPr>
        <w:t xml:space="preserve"> </w:t>
      </w:r>
      <w:r>
        <w:rPr>
          <w:lang w:eastAsia="en-US"/>
        </w:rPr>
        <w:t xml:space="preserve">Октябрьского района </w:t>
      </w:r>
      <w:r w:rsidRPr="00B63FE0">
        <w:rPr>
          <w:lang w:eastAsia="en-US"/>
        </w:rPr>
        <w:t>Оренбургской области</w:t>
      </w:r>
      <w:r w:rsidRPr="00B63FE0">
        <w:rPr>
          <w:bCs/>
          <w:lang w:eastAsia="en-US"/>
        </w:rPr>
        <w:t xml:space="preserve">, МФЦ для подачи запроса о предоставлении услуги (далее - запрос); </w:t>
      </w:r>
    </w:p>
    <w:p w:rsidR="006417DC" w:rsidRPr="00B63FE0" w:rsidRDefault="006417DC" w:rsidP="009B4E23">
      <w:pPr>
        <w:autoSpaceDE w:val="0"/>
        <w:autoSpaceDN w:val="0"/>
        <w:adjustRightInd w:val="0"/>
        <w:ind w:firstLine="709"/>
        <w:jc w:val="both"/>
        <w:rPr>
          <w:bCs/>
          <w:lang w:eastAsia="en-US"/>
        </w:rPr>
      </w:pPr>
      <w:r w:rsidRPr="00B63FE0">
        <w:rPr>
          <w:bCs/>
          <w:lang w:eastAsia="en-US"/>
        </w:rPr>
        <w:t xml:space="preserve">формирование запроса; </w:t>
      </w:r>
    </w:p>
    <w:p w:rsidR="006417DC" w:rsidRPr="00B63FE0" w:rsidRDefault="006417DC" w:rsidP="009B4E23">
      <w:pPr>
        <w:autoSpaceDE w:val="0"/>
        <w:autoSpaceDN w:val="0"/>
        <w:adjustRightInd w:val="0"/>
        <w:ind w:firstLine="709"/>
        <w:jc w:val="both"/>
        <w:rPr>
          <w:lang w:eastAsia="en-US"/>
        </w:rPr>
      </w:pPr>
      <w:r w:rsidRPr="00B63FE0">
        <w:rPr>
          <w:bCs/>
          <w:lang w:eastAsia="en-US"/>
        </w:rPr>
        <w:t xml:space="preserve">прием и регистрация </w:t>
      </w:r>
      <w:r>
        <w:t>администрацией муниципального образования Булановский сельсовет</w:t>
      </w:r>
      <w:r w:rsidRPr="00B63FE0">
        <w:rPr>
          <w:lang w:eastAsia="en-US"/>
        </w:rPr>
        <w:t xml:space="preserve"> </w:t>
      </w:r>
      <w:r>
        <w:rPr>
          <w:lang w:eastAsia="en-US"/>
        </w:rPr>
        <w:t xml:space="preserve">Октябрьского района </w:t>
      </w:r>
      <w:r w:rsidRPr="00B63FE0">
        <w:rPr>
          <w:lang w:eastAsia="en-US"/>
        </w:rPr>
        <w:t>Оренбургской области</w:t>
      </w:r>
      <w:r w:rsidRPr="00B63FE0">
        <w:rPr>
          <w:bCs/>
          <w:lang w:eastAsia="en-US"/>
        </w:rPr>
        <w:t xml:space="preserve"> запроса и иных документов, необходимых для предоставления услуги;</w:t>
      </w:r>
    </w:p>
    <w:p w:rsidR="006417DC" w:rsidRPr="00B63FE0" w:rsidRDefault="006417DC" w:rsidP="009B4E23">
      <w:pPr>
        <w:autoSpaceDE w:val="0"/>
        <w:autoSpaceDN w:val="0"/>
        <w:adjustRightInd w:val="0"/>
        <w:ind w:firstLine="709"/>
        <w:jc w:val="both"/>
        <w:rPr>
          <w:bCs/>
          <w:lang w:eastAsia="en-US"/>
        </w:rPr>
      </w:pPr>
      <w:r w:rsidRPr="00B63FE0">
        <w:rPr>
          <w:bCs/>
          <w:lang w:eastAsia="en-US"/>
        </w:rPr>
        <w:t xml:space="preserve">получение результата предоставления муниципальной услуги; </w:t>
      </w:r>
    </w:p>
    <w:p w:rsidR="006417DC" w:rsidRPr="00B63FE0" w:rsidRDefault="006417DC" w:rsidP="009B4E23">
      <w:pPr>
        <w:autoSpaceDE w:val="0"/>
        <w:autoSpaceDN w:val="0"/>
        <w:adjustRightInd w:val="0"/>
        <w:ind w:firstLine="709"/>
        <w:jc w:val="both"/>
        <w:rPr>
          <w:bCs/>
          <w:lang w:eastAsia="en-US"/>
        </w:rPr>
      </w:pPr>
      <w:r w:rsidRPr="00B63FE0">
        <w:rPr>
          <w:bCs/>
          <w:lang w:eastAsia="en-US"/>
        </w:rPr>
        <w:t xml:space="preserve">получение сведений о ходе выполнения запроса; </w:t>
      </w:r>
    </w:p>
    <w:p w:rsidR="006417DC" w:rsidRPr="00B63FE0" w:rsidRDefault="006417DC" w:rsidP="009B4E23">
      <w:pPr>
        <w:autoSpaceDE w:val="0"/>
        <w:autoSpaceDN w:val="0"/>
        <w:adjustRightInd w:val="0"/>
        <w:ind w:firstLine="709"/>
        <w:jc w:val="both"/>
        <w:rPr>
          <w:bCs/>
          <w:lang w:eastAsia="en-US"/>
        </w:rPr>
      </w:pPr>
      <w:r w:rsidRPr="00B63FE0">
        <w:rPr>
          <w:bCs/>
          <w:lang w:eastAsia="en-US"/>
        </w:rPr>
        <w:t>осуществление оценки качества предоставления услуги;</w:t>
      </w:r>
    </w:p>
    <w:p w:rsidR="006417DC" w:rsidRPr="00B63FE0" w:rsidRDefault="006417DC" w:rsidP="009B4E23">
      <w:pPr>
        <w:pStyle w:val="ConsPlusNormal"/>
        <w:ind w:firstLine="709"/>
        <w:contextualSpacing/>
        <w:jc w:val="both"/>
        <w:rPr>
          <w:rFonts w:ascii="Times New Roman" w:hAnsi="Times New Roman" w:cs="Times New Roman"/>
          <w:sz w:val="24"/>
          <w:szCs w:val="24"/>
        </w:rPr>
      </w:pPr>
      <w:r w:rsidRPr="00B63FE0">
        <w:rPr>
          <w:rFonts w:ascii="Times New Roman" w:hAnsi="Times New Roman" w:cs="Times New Roman"/>
          <w:sz w:val="24"/>
          <w:szCs w:val="24"/>
        </w:rPr>
        <w:t>досудебное (внесудебное) обжалование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6417DC" w:rsidRPr="00B63FE0" w:rsidRDefault="006417DC" w:rsidP="009B4E23">
      <w:pPr>
        <w:autoSpaceDE w:val="0"/>
        <w:autoSpaceDN w:val="0"/>
        <w:adjustRightInd w:val="0"/>
        <w:ind w:firstLine="709"/>
        <w:contextualSpacing/>
        <w:jc w:val="both"/>
      </w:pPr>
      <w:r w:rsidRPr="00B63FE0">
        <w:t>исправление допущенных опечаток и ошибок в выданных в результате предоставления муниципальной услуги документах.</w:t>
      </w:r>
    </w:p>
    <w:p w:rsidR="006417DC" w:rsidRPr="00B63FE0" w:rsidRDefault="006417DC" w:rsidP="009B4E23">
      <w:pPr>
        <w:autoSpaceDE w:val="0"/>
        <w:autoSpaceDN w:val="0"/>
        <w:adjustRightInd w:val="0"/>
        <w:ind w:firstLine="709"/>
        <w:contextualSpacing/>
        <w:jc w:val="both"/>
      </w:pPr>
      <w:r w:rsidRPr="00B63FE0">
        <w:t>41. 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6417DC" w:rsidRPr="00B63FE0" w:rsidRDefault="006417DC" w:rsidP="009B4E23">
      <w:pPr>
        <w:autoSpaceDE w:val="0"/>
        <w:autoSpaceDN w:val="0"/>
        <w:adjustRightInd w:val="0"/>
        <w:ind w:firstLine="709"/>
        <w:contextualSpacing/>
        <w:jc w:val="both"/>
      </w:pPr>
      <w:r w:rsidRPr="00B63FE0">
        <w:t>При предоставлении муниципальной услуги в электронной форме заявителю направляются:</w:t>
      </w:r>
    </w:p>
    <w:p w:rsidR="006417DC" w:rsidRPr="00B63FE0" w:rsidRDefault="006417DC" w:rsidP="00334685">
      <w:pPr>
        <w:ind w:firstLine="708"/>
        <w:jc w:val="both"/>
      </w:pPr>
      <w:r w:rsidRPr="00B63FE0">
        <w:t>а) уведомление о записи на прием в МФЦ, содержащее сведения о дате, времени и месте приема;</w:t>
      </w:r>
    </w:p>
    <w:p w:rsidR="006417DC" w:rsidRPr="00B63FE0" w:rsidRDefault="006417DC" w:rsidP="009B4E23">
      <w:pPr>
        <w:autoSpaceDE w:val="0"/>
        <w:autoSpaceDN w:val="0"/>
        <w:adjustRightInd w:val="0"/>
        <w:ind w:firstLine="709"/>
        <w:contextualSpacing/>
        <w:jc w:val="both"/>
      </w:pPr>
      <w:r w:rsidRPr="00B63FE0">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417DC" w:rsidRPr="00B63FE0" w:rsidRDefault="006417DC" w:rsidP="009B4E23">
      <w:pPr>
        <w:autoSpaceDE w:val="0"/>
        <w:autoSpaceDN w:val="0"/>
        <w:adjustRightInd w:val="0"/>
        <w:ind w:firstLine="709"/>
        <w:contextualSpacing/>
        <w:jc w:val="both"/>
      </w:pPr>
      <w:r w:rsidRPr="00B63FE0">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6417DC" w:rsidRPr="00B63FE0" w:rsidRDefault="006417DC" w:rsidP="009B4E23">
      <w:pPr>
        <w:widowControl w:val="0"/>
        <w:autoSpaceDE w:val="0"/>
        <w:autoSpaceDN w:val="0"/>
        <w:adjustRightInd w:val="0"/>
        <w:ind w:firstLine="709"/>
        <w:rPr>
          <w:b/>
        </w:rPr>
      </w:pPr>
    </w:p>
    <w:p w:rsidR="006417DC" w:rsidRPr="00B63FE0" w:rsidRDefault="006417DC" w:rsidP="00C30F65">
      <w:pPr>
        <w:widowControl w:val="0"/>
        <w:autoSpaceDE w:val="0"/>
        <w:autoSpaceDN w:val="0"/>
        <w:adjustRightInd w:val="0"/>
        <w:ind w:firstLine="720"/>
        <w:jc w:val="center"/>
        <w:rPr>
          <w:b/>
        </w:rPr>
      </w:pPr>
      <w:r w:rsidRPr="00B63FE0">
        <w:rPr>
          <w:b/>
        </w:rPr>
        <w:t>Прием заявления и документов, их регистрация</w:t>
      </w:r>
    </w:p>
    <w:p w:rsidR="006417DC" w:rsidRPr="00B63FE0" w:rsidRDefault="006417DC" w:rsidP="00C30F65">
      <w:pPr>
        <w:pStyle w:val="ConsPlusNormal"/>
        <w:jc w:val="both"/>
        <w:rPr>
          <w:rFonts w:ascii="Times New Roman" w:hAnsi="Times New Roman" w:cs="Times New Roman"/>
          <w:b/>
          <w:sz w:val="24"/>
          <w:szCs w:val="24"/>
        </w:rPr>
      </w:pPr>
    </w:p>
    <w:p w:rsidR="006417DC" w:rsidRPr="00B63FE0" w:rsidRDefault="006417DC"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42. О</w:t>
      </w:r>
      <w:r w:rsidRPr="00B63FE0">
        <w:rPr>
          <w:rFonts w:ascii="Times New Roman" w:hAnsi="Times New Roman" w:cs="Times New Roman"/>
          <w:sz w:val="24"/>
          <w:szCs w:val="24"/>
          <w:lang w:eastAsia="en-US"/>
        </w:rPr>
        <w:t xml:space="preserve">снованием для начала административной процедуры является поступление к уполномоченному должностному лицу заявления о предоставлении муниципальной услуги с приложением документов, предусмотренных пунктом </w:t>
      </w:r>
      <w:r w:rsidRPr="00B63FE0">
        <w:rPr>
          <w:rFonts w:ascii="Times New Roman" w:hAnsi="Times New Roman" w:cs="Times New Roman"/>
          <w:color w:val="000000"/>
          <w:sz w:val="24"/>
          <w:szCs w:val="24"/>
          <w:lang w:eastAsia="en-US"/>
        </w:rPr>
        <w:t>15</w:t>
      </w:r>
      <w:r w:rsidRPr="00B63FE0">
        <w:rPr>
          <w:rFonts w:ascii="Times New Roman" w:hAnsi="Times New Roman" w:cs="Times New Roman"/>
          <w:sz w:val="24"/>
          <w:szCs w:val="24"/>
          <w:lang w:eastAsia="en-US"/>
        </w:rPr>
        <w:t xml:space="preserve"> Административного регламента. При поступлении заявлений в электронном виде с Портала уполномоченное должностное лицо действует в соответствии с требованиями </w:t>
      </w:r>
      <w:r w:rsidRPr="00B63FE0">
        <w:rPr>
          <w:rFonts w:ascii="Times New Roman" w:hAnsi="Times New Roman" w:cs="Times New Roman"/>
          <w:sz w:val="24"/>
          <w:szCs w:val="24"/>
        </w:rPr>
        <w:t>нормативных правовых актов.</w:t>
      </w:r>
    </w:p>
    <w:p w:rsidR="006417DC" w:rsidRPr="00B63FE0" w:rsidRDefault="006417DC" w:rsidP="00276A78">
      <w:pPr>
        <w:autoSpaceDE w:val="0"/>
        <w:autoSpaceDN w:val="0"/>
        <w:adjustRightInd w:val="0"/>
        <w:ind w:firstLine="709"/>
        <w:jc w:val="both"/>
        <w:rPr>
          <w:lang w:eastAsia="en-US"/>
        </w:rPr>
      </w:pPr>
      <w:r w:rsidRPr="00B63FE0">
        <w:rPr>
          <w:lang w:eastAsia="en-US"/>
        </w:rPr>
        <w:t xml:space="preserve">Если заявление и документы, указанные в пункте 15 Административного регламента, представляются заявителем (представителем заявителя) в </w:t>
      </w:r>
      <w:r>
        <w:t>администрацию муниципального образования Булановский сельсовет</w:t>
      </w:r>
      <w:r w:rsidRPr="00B63FE0">
        <w:rPr>
          <w:lang w:eastAsia="en-US"/>
        </w:rPr>
        <w:t xml:space="preserve"> </w:t>
      </w:r>
      <w:r>
        <w:rPr>
          <w:lang w:eastAsia="en-US"/>
        </w:rPr>
        <w:t xml:space="preserve">Октябрьского района </w:t>
      </w:r>
      <w:r w:rsidRPr="00B63FE0">
        <w:rPr>
          <w:lang w:eastAsia="en-US"/>
        </w:rPr>
        <w:t xml:space="preserve">Оренбургской области лично, </w:t>
      </w:r>
      <w:r>
        <w:rPr>
          <w:lang w:eastAsia="en-US"/>
        </w:rPr>
        <w:t>администрация муниципального образования Булановский сельсовет</w:t>
      </w:r>
      <w:r w:rsidRPr="00B63FE0">
        <w:rPr>
          <w:lang w:eastAsia="en-US"/>
        </w:rPr>
        <w:t xml:space="preserve">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w:t>
      </w:r>
      <w:r>
        <w:rPr>
          <w:lang w:eastAsia="en-US"/>
        </w:rPr>
        <w:t>администрацией муниципального образования Булановский сельсовет</w:t>
      </w:r>
      <w:r w:rsidRPr="00B63FE0">
        <w:rPr>
          <w:lang w:eastAsia="en-US"/>
        </w:rPr>
        <w:t xml:space="preserve"> таких документов.</w:t>
      </w:r>
    </w:p>
    <w:p w:rsidR="006417DC" w:rsidRPr="00B63FE0" w:rsidRDefault="006417DC" w:rsidP="00276A78">
      <w:pPr>
        <w:autoSpaceDE w:val="0"/>
        <w:autoSpaceDN w:val="0"/>
        <w:adjustRightInd w:val="0"/>
        <w:ind w:firstLine="540"/>
        <w:jc w:val="both"/>
        <w:rPr>
          <w:lang w:eastAsia="en-US"/>
        </w:rPr>
      </w:pPr>
      <w:r w:rsidRPr="00B63FE0">
        <w:rPr>
          <w:lang w:eastAsia="en-US"/>
        </w:rPr>
        <w:t>В случае, если заявление и документы, указанные в пункте 15 Административного регламента, представлены в уполномоченный орган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6417DC" w:rsidRPr="00B63FE0" w:rsidRDefault="006417DC" w:rsidP="00276A78">
      <w:pPr>
        <w:autoSpaceDE w:val="0"/>
        <w:autoSpaceDN w:val="0"/>
        <w:adjustRightInd w:val="0"/>
        <w:ind w:firstLine="540"/>
        <w:jc w:val="both"/>
        <w:rPr>
          <w:lang w:eastAsia="en-US"/>
        </w:rPr>
      </w:pPr>
      <w:r w:rsidRPr="00B63FE0">
        <w:rPr>
          <w:lang w:eastAsia="en-US"/>
        </w:rPr>
        <w:t xml:space="preserve">Получение заявления и документов, указанных в пункте 15 Административного регламента, представляемых в форме электронных документов, подтверждается </w:t>
      </w:r>
      <w:r>
        <w:t>администрацией муниципального образования Булановский сельсовет</w:t>
      </w:r>
      <w:r w:rsidRPr="00B63FE0">
        <w:rPr>
          <w:lang w:eastAsia="en-US"/>
        </w:rPr>
        <w:t xml:space="preserve"> </w:t>
      </w:r>
      <w:r>
        <w:rPr>
          <w:lang w:eastAsia="en-US"/>
        </w:rPr>
        <w:t xml:space="preserve">Октябрьского района </w:t>
      </w:r>
      <w:r w:rsidRPr="00B63FE0">
        <w:rPr>
          <w:lang w:eastAsia="en-US"/>
        </w:rPr>
        <w:t>Оренбургской области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6417DC" w:rsidRPr="00B63FE0" w:rsidRDefault="006417DC" w:rsidP="00276A78">
      <w:pPr>
        <w:autoSpaceDE w:val="0"/>
        <w:autoSpaceDN w:val="0"/>
        <w:adjustRightInd w:val="0"/>
        <w:ind w:firstLine="540"/>
        <w:jc w:val="both"/>
        <w:rPr>
          <w:lang w:eastAsia="en-US"/>
        </w:rPr>
      </w:pPr>
      <w:r w:rsidRPr="00B63FE0">
        <w:rPr>
          <w:lang w:eastAsia="en-US"/>
        </w:rPr>
        <w:t>Сообщение о получении заявления и документов, указанных в пункте 15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портале адресной системы в случае представления заявления и документов соответственно через Портал или портал адресной системы.</w:t>
      </w:r>
    </w:p>
    <w:p w:rsidR="006417DC" w:rsidRPr="00B63FE0" w:rsidRDefault="006417DC" w:rsidP="00C30F65">
      <w:pPr>
        <w:ind w:firstLine="709"/>
        <w:jc w:val="both"/>
        <w:rPr>
          <w:lang w:eastAsia="en-US"/>
        </w:rPr>
      </w:pPr>
      <w:r w:rsidRPr="00B63FE0">
        <w:t xml:space="preserve">43. Уполномоченное должностное лицо, ответственное за прием и регистрацию заявления о предоставлении муниципальной услуги и документов, осуществляет </w:t>
      </w:r>
      <w:r w:rsidRPr="00B63FE0">
        <w:rPr>
          <w:lang w:eastAsia="en-US"/>
        </w:rPr>
        <w:t xml:space="preserve">проверку на наличие документов, указанных в </w:t>
      </w:r>
      <w:r w:rsidRPr="00B63FE0">
        <w:t xml:space="preserve">пункте 14 </w:t>
      </w:r>
      <w:r w:rsidRPr="00B63FE0">
        <w:rPr>
          <w:lang w:eastAsia="en-US"/>
        </w:rPr>
        <w:t>Административного регламента, полноты и правильности оформления представленных документов в соответствии с требованиями пункта 19 Административного регламента.</w:t>
      </w:r>
    </w:p>
    <w:p w:rsidR="006417DC" w:rsidRPr="00B63FE0" w:rsidRDefault="006417DC" w:rsidP="002A4A51">
      <w:pPr>
        <w:autoSpaceDE w:val="0"/>
        <w:autoSpaceDN w:val="0"/>
        <w:adjustRightInd w:val="0"/>
        <w:ind w:firstLine="709"/>
        <w:jc w:val="both"/>
        <w:rPr>
          <w:lang w:eastAsia="en-US"/>
        </w:rPr>
      </w:pPr>
      <w:r w:rsidRPr="00B63FE0">
        <w:rPr>
          <w:lang w:eastAsia="en-US"/>
        </w:rPr>
        <w:t xml:space="preserve">44. Время выполнения административной процедуры: </w:t>
      </w:r>
      <w:r w:rsidRPr="00B63FE0">
        <w:t>осуществляется</w:t>
      </w:r>
      <w:r w:rsidRPr="00B63FE0">
        <w:rPr>
          <w:lang w:eastAsia="en-US"/>
        </w:rPr>
        <w:t xml:space="preserve"> в течение 1-ого рабочего дня со дня получения заявления о предоставлении муниципальной услуги.</w:t>
      </w:r>
    </w:p>
    <w:p w:rsidR="006417DC" w:rsidRPr="00B63FE0" w:rsidRDefault="006417DC" w:rsidP="00C30F65">
      <w:pPr>
        <w:ind w:firstLine="709"/>
        <w:jc w:val="both"/>
        <w:rPr>
          <w:lang w:eastAsia="en-US"/>
        </w:rPr>
      </w:pPr>
      <w:r w:rsidRPr="00B63FE0">
        <w:rPr>
          <w:lang w:eastAsia="en-US"/>
        </w:rPr>
        <w:t xml:space="preserve">45. Результатом выполнения административной процедуры является: </w:t>
      </w:r>
    </w:p>
    <w:p w:rsidR="006417DC" w:rsidRPr="00B63FE0" w:rsidRDefault="006417DC" w:rsidP="00C30F65">
      <w:pPr>
        <w:ind w:firstLine="709"/>
        <w:jc w:val="both"/>
        <w:rPr>
          <w:lang w:eastAsia="en-US"/>
        </w:rPr>
      </w:pPr>
      <w:r w:rsidRPr="00B63FE0">
        <w:rPr>
          <w:lang w:eastAsia="en-US"/>
        </w:rPr>
        <w:t>регистрационная запись о дате и времени принятия заявления, формирование пакета документов и регистрация в журнале регистрации заявления о предоставлении муниципальной услуги (далее – журнал регистрации)</w:t>
      </w:r>
      <w:r>
        <w:rPr>
          <w:lang w:eastAsia="en-US"/>
        </w:rPr>
        <w:t xml:space="preserve"> </w:t>
      </w:r>
      <w:r w:rsidRPr="00B63FE0">
        <w:rPr>
          <w:lang w:eastAsia="en-US"/>
        </w:rPr>
        <w:t>по форме согласно приложению № 2 к Административному регламенту;</w:t>
      </w:r>
    </w:p>
    <w:p w:rsidR="006417DC" w:rsidRPr="00B63FE0" w:rsidRDefault="006417DC" w:rsidP="00C30F65">
      <w:pPr>
        <w:ind w:firstLine="709"/>
        <w:jc w:val="both"/>
        <w:rPr>
          <w:lang w:eastAsia="en-US"/>
        </w:rPr>
      </w:pPr>
      <w:r w:rsidRPr="00B63FE0">
        <w:rPr>
          <w:lang w:eastAsia="en-US"/>
        </w:rPr>
        <w:t>направление заявителю отказа в приеме заявления по основаниям, указанным в пункте 19 Административного регламента</w:t>
      </w:r>
      <w:r w:rsidRPr="00B63FE0">
        <w:rPr>
          <w:rFonts w:ascii="Times New Roman CYR" w:hAnsi="Times New Roman CYR"/>
        </w:rPr>
        <w:t xml:space="preserve"> и регистрационная запись о дате и времени направления такого решения   в журнале по форме, согласно приложению № 2 Административного регламента</w:t>
      </w:r>
      <w:r w:rsidRPr="00B63FE0">
        <w:rPr>
          <w:lang w:eastAsia="en-US"/>
        </w:rPr>
        <w:t>.</w:t>
      </w:r>
    </w:p>
    <w:p w:rsidR="006417DC" w:rsidRPr="00B63FE0" w:rsidRDefault="006417DC" w:rsidP="0095622F">
      <w:pPr>
        <w:widowControl w:val="0"/>
        <w:autoSpaceDE w:val="0"/>
        <w:autoSpaceDN w:val="0"/>
        <w:adjustRightInd w:val="0"/>
        <w:rPr>
          <w:b/>
          <w:lang w:eastAsia="en-US"/>
        </w:rPr>
      </w:pPr>
    </w:p>
    <w:p w:rsidR="006417DC" w:rsidRPr="00B63FE0" w:rsidRDefault="006417DC" w:rsidP="00C30F65">
      <w:pPr>
        <w:widowControl w:val="0"/>
        <w:autoSpaceDE w:val="0"/>
        <w:autoSpaceDN w:val="0"/>
        <w:adjustRightInd w:val="0"/>
        <w:ind w:firstLine="720"/>
        <w:jc w:val="center"/>
        <w:rPr>
          <w:b/>
          <w:lang w:eastAsia="en-US"/>
        </w:rPr>
      </w:pPr>
      <w:r w:rsidRPr="00B63FE0">
        <w:rPr>
          <w:b/>
          <w:lang w:eastAsia="en-US"/>
        </w:rPr>
        <w:t>Направление межведомственного запроса</w:t>
      </w:r>
    </w:p>
    <w:p w:rsidR="006417DC" w:rsidRPr="00B63FE0" w:rsidRDefault="006417DC" w:rsidP="00C30F65">
      <w:pPr>
        <w:widowControl w:val="0"/>
        <w:autoSpaceDE w:val="0"/>
        <w:autoSpaceDN w:val="0"/>
        <w:adjustRightInd w:val="0"/>
        <w:ind w:firstLine="720"/>
        <w:jc w:val="both"/>
        <w:rPr>
          <w:lang w:eastAsia="en-US"/>
        </w:rPr>
      </w:pPr>
    </w:p>
    <w:p w:rsidR="006417DC" w:rsidRPr="00B63FE0" w:rsidRDefault="006417DC"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46.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пунктом 15 Административного регламента.</w:t>
      </w:r>
    </w:p>
    <w:p w:rsidR="006417DC" w:rsidRPr="004549CC" w:rsidRDefault="006417DC" w:rsidP="004549CC">
      <w:pPr>
        <w:pStyle w:val="ConsPlusNormal"/>
        <w:ind w:firstLine="709"/>
        <w:jc w:val="both"/>
        <w:rPr>
          <w:rFonts w:ascii="Times New Roman" w:hAnsi="Times New Roman" w:cs="Times New Roman"/>
          <w:sz w:val="24"/>
          <w:szCs w:val="24"/>
          <w:lang w:eastAsia="en-US"/>
        </w:rPr>
      </w:pPr>
      <w:r w:rsidRPr="00B63FE0">
        <w:rPr>
          <w:rFonts w:ascii="Times New Roman" w:hAnsi="Times New Roman" w:cs="Times New Roman"/>
          <w:sz w:val="24"/>
          <w:szCs w:val="24"/>
        </w:rPr>
        <w:t xml:space="preserve">Уполномоченным должностным лицом направляется </w:t>
      </w:r>
      <w:r w:rsidRPr="00B63FE0">
        <w:rPr>
          <w:rFonts w:ascii="Times New Roman" w:hAnsi="Times New Roman" w:cs="Times New Roman"/>
          <w:sz w:val="24"/>
          <w:szCs w:val="24"/>
          <w:lang w:eastAsia="en-US"/>
        </w:rPr>
        <w:t xml:space="preserve">в порядке межведомственного информационного взаимодействия запросы в </w:t>
      </w:r>
      <w:r>
        <w:rPr>
          <w:rFonts w:ascii="Times New Roman" w:hAnsi="Times New Roman" w:cs="Times New Roman"/>
          <w:sz w:val="24"/>
          <w:szCs w:val="24"/>
          <w:lang w:eastAsia="en-US"/>
        </w:rPr>
        <w:t xml:space="preserve">соответствующие органы (организации). </w:t>
      </w:r>
    </w:p>
    <w:p w:rsidR="006417DC" w:rsidRPr="00B63FE0" w:rsidRDefault="006417DC"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47. Время выполнения административной процедуры: осуществляется в течение 1-ого рабочего дня со дня получения заявления о предоставлении муниципальной услуги.</w:t>
      </w:r>
    </w:p>
    <w:p w:rsidR="006417DC" w:rsidRPr="00B63FE0" w:rsidRDefault="006417DC"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 xml:space="preserve">48. Результатом выполнения административной процедуры является получение ответа на запрос в течение не более 5-ти рабочих дней со дня его получения органом, предоставляющим информацию. </w:t>
      </w:r>
    </w:p>
    <w:p w:rsidR="006417DC" w:rsidRPr="00B63FE0" w:rsidRDefault="006417DC"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6417DC" w:rsidRPr="00B63FE0" w:rsidRDefault="006417DC" w:rsidP="00C30F65">
      <w:pPr>
        <w:pStyle w:val="ConsPlusNormal"/>
        <w:jc w:val="both"/>
        <w:rPr>
          <w:rFonts w:ascii="Times New Roman" w:hAnsi="Times New Roman" w:cs="Times New Roman"/>
          <w:b/>
          <w:sz w:val="24"/>
          <w:szCs w:val="24"/>
        </w:rPr>
      </w:pPr>
    </w:p>
    <w:p w:rsidR="006417DC" w:rsidRPr="00B63FE0" w:rsidRDefault="006417DC" w:rsidP="00841FED">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Рассмотрение документов, представленных заявителем, ответов на межведомственные запросы; принятие решения о предоставлении муниципальной услуги (об отказе в предоставлении муниципальной услуги), подготовка ответа</w:t>
      </w:r>
    </w:p>
    <w:p w:rsidR="006417DC" w:rsidRPr="00B63FE0" w:rsidRDefault="006417DC" w:rsidP="00C30F65">
      <w:pPr>
        <w:pStyle w:val="ConsPlusNormal"/>
        <w:ind w:firstLine="540"/>
        <w:jc w:val="both"/>
        <w:rPr>
          <w:rFonts w:ascii="Times New Roman" w:hAnsi="Times New Roman" w:cs="Times New Roman"/>
          <w:sz w:val="24"/>
          <w:szCs w:val="24"/>
        </w:rPr>
      </w:pPr>
    </w:p>
    <w:p w:rsidR="006417DC" w:rsidRPr="00B63FE0" w:rsidRDefault="006417DC"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49. 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w:t>
      </w:r>
    </w:p>
    <w:p w:rsidR="006417DC" w:rsidRPr="00B63FE0" w:rsidRDefault="006417DC"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50. Уполномоченное должностное лицо осуществляет проверку наличия установленных в пункте</w:t>
      </w:r>
      <w:r>
        <w:rPr>
          <w:rFonts w:ascii="Times New Roman" w:hAnsi="Times New Roman" w:cs="Times New Roman"/>
          <w:sz w:val="24"/>
          <w:szCs w:val="24"/>
        </w:rPr>
        <w:t xml:space="preserve"> </w:t>
      </w:r>
      <w:r w:rsidRPr="00B63FE0">
        <w:rPr>
          <w:rFonts w:ascii="Times New Roman" w:hAnsi="Times New Roman" w:cs="Times New Roman"/>
          <w:sz w:val="24"/>
          <w:szCs w:val="24"/>
        </w:rPr>
        <w:t>20 Административного регламента оснований для отказа в предоставлении муниципальной услуги, проводит осмотр местонахождения объекта адресации (при необходимости)</w:t>
      </w:r>
      <w:r>
        <w:rPr>
          <w:rFonts w:ascii="Times New Roman" w:hAnsi="Times New Roman" w:cs="Times New Roman"/>
          <w:sz w:val="24"/>
          <w:szCs w:val="24"/>
        </w:rPr>
        <w:t xml:space="preserve"> </w:t>
      </w:r>
      <w:r w:rsidRPr="00B63FE0">
        <w:rPr>
          <w:rFonts w:ascii="Times New Roman" w:hAnsi="Times New Roman" w:cs="Times New Roman"/>
          <w:sz w:val="24"/>
          <w:szCs w:val="24"/>
        </w:rPr>
        <w:t>и принимает решение о предоставлении либо отказе в предоставлении муниципальной услуги.</w:t>
      </w:r>
    </w:p>
    <w:p w:rsidR="006417DC" w:rsidRPr="00B63FE0" w:rsidRDefault="006417DC"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Результатом осмотра местонахождения объекта адресации является подготовленный уполномоченным должностным лицом документ о соответствии (несоответствии) местоположения объекта имеющимся правоустанавливающим документам на объект адресации и схеме расположения объекта адресации на кадастровом плане или кадастровой карте соответствующей территории.</w:t>
      </w:r>
    </w:p>
    <w:p w:rsidR="006417DC" w:rsidRPr="00B63FE0" w:rsidRDefault="006417DC"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51. Уполномоченное должностное лицо</w:t>
      </w:r>
      <w:r>
        <w:rPr>
          <w:rFonts w:ascii="Times New Roman" w:hAnsi="Times New Roman" w:cs="Times New Roman"/>
          <w:sz w:val="24"/>
          <w:szCs w:val="24"/>
        </w:rPr>
        <w:t xml:space="preserve"> </w:t>
      </w:r>
      <w:r w:rsidRPr="00B63FE0">
        <w:rPr>
          <w:rFonts w:ascii="Times New Roman" w:hAnsi="Times New Roman" w:cs="Times New Roman"/>
          <w:sz w:val="24"/>
          <w:szCs w:val="24"/>
        </w:rPr>
        <w:t>осуществляет подготовку проекта</w:t>
      </w:r>
      <w:r>
        <w:rPr>
          <w:rFonts w:ascii="Times New Roman" w:hAnsi="Times New Roman" w:cs="Times New Roman"/>
          <w:sz w:val="24"/>
          <w:szCs w:val="24"/>
        </w:rPr>
        <w:t xml:space="preserve"> </w:t>
      </w:r>
      <w:r w:rsidRPr="00B63FE0">
        <w:rPr>
          <w:rFonts w:ascii="Times New Roman" w:hAnsi="Times New Roman" w:cs="Times New Roman"/>
          <w:sz w:val="24"/>
          <w:szCs w:val="24"/>
        </w:rPr>
        <w:t xml:space="preserve">решения о присвоении объекту адресации адреса (об отказе в присвоении) и представляет его уполномоченному должностному лицу </w:t>
      </w:r>
      <w:r>
        <w:rPr>
          <w:rFonts w:ascii="Times New Roman" w:hAnsi="Times New Roman" w:cs="Times New Roman"/>
          <w:sz w:val="24"/>
          <w:szCs w:val="24"/>
        </w:rPr>
        <w:t>администрации муниципального образования Булановский сельсовет</w:t>
      </w:r>
      <w:r w:rsidRPr="00B63FE0">
        <w:rPr>
          <w:rFonts w:ascii="Times New Roman" w:hAnsi="Times New Roman" w:cs="Times New Roman"/>
          <w:sz w:val="24"/>
          <w:szCs w:val="24"/>
        </w:rPr>
        <w:t xml:space="preserve"> для подписания.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6417DC" w:rsidRPr="00B63FE0" w:rsidRDefault="006417DC" w:rsidP="00C143A7">
      <w:pPr>
        <w:autoSpaceDE w:val="0"/>
        <w:autoSpaceDN w:val="0"/>
        <w:adjustRightInd w:val="0"/>
        <w:ind w:firstLine="567"/>
        <w:jc w:val="both"/>
      </w:pPr>
      <w:r w:rsidRPr="00B63FE0">
        <w:t>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6417DC" w:rsidRPr="00B63FE0" w:rsidRDefault="006417DC"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52. Результатом выполнения административной процедуры является подписание уполномоченным должностным лицом </w:t>
      </w:r>
      <w:r>
        <w:rPr>
          <w:rFonts w:ascii="Times New Roman" w:hAnsi="Times New Roman" w:cs="Times New Roman"/>
          <w:sz w:val="24"/>
          <w:szCs w:val="24"/>
        </w:rPr>
        <w:t>администрации муниципального образования Булановский сельсовет</w:t>
      </w:r>
      <w:r w:rsidRPr="00B63FE0">
        <w:rPr>
          <w:rFonts w:ascii="Times New Roman" w:hAnsi="Times New Roman" w:cs="Times New Roman"/>
          <w:sz w:val="24"/>
          <w:szCs w:val="24"/>
        </w:rPr>
        <w:t xml:space="preserve"> о присвоении или аннулировании адреса объекту</w:t>
      </w:r>
      <w:r>
        <w:rPr>
          <w:rFonts w:ascii="Times New Roman" w:hAnsi="Times New Roman" w:cs="Times New Roman"/>
          <w:sz w:val="24"/>
          <w:szCs w:val="24"/>
        </w:rPr>
        <w:t xml:space="preserve"> </w:t>
      </w:r>
      <w:r w:rsidRPr="00B63FE0">
        <w:rPr>
          <w:rFonts w:ascii="Times New Roman" w:hAnsi="Times New Roman" w:cs="Times New Roman"/>
          <w:sz w:val="24"/>
          <w:szCs w:val="24"/>
        </w:rPr>
        <w:t>адресации, либо решения об отказе в присвоении объекту адресации адреса или аннулировании его адреса.</w:t>
      </w:r>
    </w:p>
    <w:p w:rsidR="006417DC" w:rsidRPr="00B63FE0" w:rsidRDefault="006417DC" w:rsidP="0003132D">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53. Время выполнения административной процедуры: в течение 5 рабочих дней</w:t>
      </w:r>
      <w:r>
        <w:rPr>
          <w:rFonts w:ascii="Times New Roman" w:hAnsi="Times New Roman" w:cs="Times New Roman"/>
          <w:sz w:val="24"/>
          <w:szCs w:val="24"/>
        </w:rPr>
        <w:t xml:space="preserve"> </w:t>
      </w:r>
      <w:r w:rsidRPr="00B63FE0">
        <w:rPr>
          <w:rFonts w:ascii="Times New Roman" w:hAnsi="Times New Roman" w:cs="Times New Roman"/>
          <w:sz w:val="24"/>
          <w:szCs w:val="24"/>
        </w:rPr>
        <w:t>со дня получения ответов на межведомственные запросы (при наличии) либо 10 рабочих дней с даты поступления заявления (при отсутствии необходимости направления межведомственных запросов).</w:t>
      </w:r>
    </w:p>
    <w:p w:rsidR="006417DC" w:rsidRPr="00B63FE0" w:rsidRDefault="006417DC" w:rsidP="00C30F65">
      <w:pPr>
        <w:pStyle w:val="ConsPlusNormal"/>
        <w:ind w:firstLine="540"/>
        <w:jc w:val="both"/>
        <w:rPr>
          <w:rFonts w:ascii="Times New Roman" w:hAnsi="Times New Roman" w:cs="Times New Roman"/>
          <w:sz w:val="24"/>
          <w:szCs w:val="24"/>
        </w:rPr>
      </w:pPr>
    </w:p>
    <w:p w:rsidR="006417DC" w:rsidRPr="00B63FE0" w:rsidRDefault="006417DC" w:rsidP="00C30F65">
      <w:pPr>
        <w:widowControl w:val="0"/>
        <w:autoSpaceDE w:val="0"/>
        <w:autoSpaceDN w:val="0"/>
        <w:adjustRightInd w:val="0"/>
        <w:ind w:firstLine="720"/>
        <w:jc w:val="center"/>
        <w:rPr>
          <w:b/>
          <w:lang w:eastAsia="en-US"/>
        </w:rPr>
      </w:pPr>
      <w:r w:rsidRPr="00B63FE0">
        <w:rPr>
          <w:b/>
          <w:lang w:eastAsia="en-US"/>
        </w:rPr>
        <w:t>Выдача заявителю</w:t>
      </w:r>
      <w:r>
        <w:rPr>
          <w:b/>
          <w:lang w:eastAsia="en-US"/>
        </w:rPr>
        <w:t xml:space="preserve"> </w:t>
      </w:r>
      <w:r w:rsidRPr="00B63FE0">
        <w:rPr>
          <w:b/>
          <w:lang w:eastAsia="en-US"/>
        </w:rPr>
        <w:t>результата предоставления муниципальной услуги</w:t>
      </w:r>
    </w:p>
    <w:p w:rsidR="006417DC" w:rsidRPr="00B63FE0" w:rsidRDefault="006417DC" w:rsidP="00C30F65">
      <w:pPr>
        <w:pStyle w:val="ConsPlusNormal"/>
        <w:jc w:val="center"/>
        <w:rPr>
          <w:rFonts w:ascii="Times New Roman" w:hAnsi="Times New Roman" w:cs="Times New Roman"/>
          <w:sz w:val="24"/>
          <w:szCs w:val="24"/>
        </w:rPr>
      </w:pPr>
    </w:p>
    <w:p w:rsidR="006417DC" w:rsidRPr="00B63FE0" w:rsidRDefault="006417DC" w:rsidP="000139D1">
      <w:pPr>
        <w:ind w:firstLine="709"/>
        <w:jc w:val="both"/>
        <w:rPr>
          <w:rFonts w:ascii="Times New Roman CYR" w:hAnsi="Times New Roman CYR" w:cs="Times New Roman CYR"/>
        </w:rPr>
      </w:pPr>
      <w:r w:rsidRPr="00B63FE0">
        <w:t>5</w:t>
      </w:r>
      <w:bookmarkStart w:id="10" w:name="sub_4056"/>
      <w:r w:rsidRPr="00B63FE0">
        <w:rPr>
          <w:rFonts w:ascii="Times New Roman CYR" w:hAnsi="Times New Roman CYR" w:cs="Times New Roman CYR"/>
        </w:rPr>
        <w:t xml:space="preserve">4 Основанием для начала административной процедуры является подписание </w:t>
      </w:r>
      <w:r>
        <w:rPr>
          <w:rFonts w:ascii="Times New Roman CYR" w:hAnsi="Times New Roman CYR" w:cs="Times New Roman CYR"/>
        </w:rPr>
        <w:t xml:space="preserve"> главой</w:t>
      </w:r>
      <w:r>
        <w:t xml:space="preserve"> муниципального образования Булановский сельсовет</w:t>
      </w:r>
      <w:r w:rsidRPr="00B63FE0">
        <w:rPr>
          <w:rFonts w:ascii="Times New Roman CYR" w:hAnsi="Times New Roman CYR" w:cs="Times New Roman CYR"/>
        </w:rPr>
        <w:t xml:space="preserve"> документа, являющегося результатом предоставления муниципальной услуги.</w:t>
      </w:r>
    </w:p>
    <w:p w:rsidR="006417DC" w:rsidRPr="00B63FE0" w:rsidRDefault="006417DC" w:rsidP="000139D1">
      <w:pPr>
        <w:widowControl w:val="0"/>
        <w:autoSpaceDE w:val="0"/>
        <w:autoSpaceDN w:val="0"/>
        <w:adjustRightInd w:val="0"/>
        <w:ind w:firstLine="709"/>
        <w:jc w:val="both"/>
        <w:rPr>
          <w:rFonts w:ascii="Times New Roman CYR" w:hAnsi="Times New Roman CYR" w:cs="Times New Roman CYR"/>
        </w:rPr>
      </w:pPr>
      <w:bookmarkStart w:id="11" w:name="sub_4057"/>
      <w:bookmarkEnd w:id="10"/>
      <w:r w:rsidRPr="00B63FE0">
        <w:rPr>
          <w:rFonts w:ascii="Times New Roman CYR" w:hAnsi="Times New Roman CYR" w:cs="Times New Roman CYR"/>
        </w:rPr>
        <w:t xml:space="preserve">55. Время выполнения административной процедуры10 дней с даты подписания ответа </w:t>
      </w:r>
      <w:r>
        <w:rPr>
          <w:rFonts w:ascii="Times New Roman CYR" w:hAnsi="Times New Roman CYR" w:cs="Times New Roman CYR"/>
        </w:rPr>
        <w:t xml:space="preserve"> главой муниципального образования Булановский сельсовет.</w:t>
      </w:r>
    </w:p>
    <w:p w:rsidR="006417DC" w:rsidRPr="00B63FE0" w:rsidRDefault="006417DC" w:rsidP="000139D1">
      <w:pPr>
        <w:widowControl w:val="0"/>
        <w:autoSpaceDE w:val="0"/>
        <w:autoSpaceDN w:val="0"/>
        <w:adjustRightInd w:val="0"/>
        <w:ind w:firstLine="709"/>
        <w:jc w:val="both"/>
        <w:rPr>
          <w:rFonts w:ascii="Times New Roman CYR" w:hAnsi="Times New Roman CYR" w:cs="Times New Roman CYR"/>
        </w:rPr>
      </w:pPr>
      <w:bookmarkStart w:id="12" w:name="sub_4058"/>
      <w:bookmarkEnd w:id="11"/>
      <w:r w:rsidRPr="00B63FE0">
        <w:rPr>
          <w:rFonts w:ascii="Times New Roman CYR" w:hAnsi="Times New Roman CYR" w:cs="Times New Roman CYR"/>
        </w:rPr>
        <w:t>56. Результатом административной процедуры является выдача заявителю результата предоставления муниципальной услуги.</w:t>
      </w:r>
    </w:p>
    <w:p w:rsidR="006417DC" w:rsidRPr="00B63FE0" w:rsidRDefault="006417DC" w:rsidP="000139D1">
      <w:pPr>
        <w:autoSpaceDE w:val="0"/>
        <w:autoSpaceDN w:val="0"/>
        <w:adjustRightInd w:val="0"/>
        <w:ind w:firstLine="709"/>
        <w:jc w:val="both"/>
        <w:rPr>
          <w:lang w:eastAsia="en-US"/>
        </w:rPr>
      </w:pPr>
      <w:r>
        <w:rPr>
          <w:lang w:eastAsia="en-US"/>
        </w:rPr>
        <w:t>Постановление</w:t>
      </w:r>
      <w:r w:rsidRPr="00B63FE0">
        <w:rPr>
          <w:lang w:eastAsia="en-US"/>
        </w:rPr>
        <w:t xml:space="preserve"> </w:t>
      </w:r>
      <w:r>
        <w:t>администрации муниципального образования Булановский сельсовет</w:t>
      </w:r>
      <w:r w:rsidRPr="00B63FE0">
        <w:rPr>
          <w:lang w:eastAsia="en-US"/>
        </w:rPr>
        <w:t xml:space="preserve"> </w:t>
      </w:r>
      <w:r>
        <w:rPr>
          <w:lang w:eastAsia="en-US"/>
        </w:rPr>
        <w:t xml:space="preserve">Октябрьского района </w:t>
      </w:r>
      <w:r w:rsidRPr="00B63FE0">
        <w:rPr>
          <w:lang w:eastAsia="en-US"/>
        </w:rPr>
        <w:t xml:space="preserve">Оренбургской области о присвоении объекту адресации адреса или аннулировании его адреса, а также </w:t>
      </w:r>
      <w:r>
        <w:rPr>
          <w:lang w:eastAsia="en-US"/>
        </w:rPr>
        <w:t>постановление</w:t>
      </w:r>
      <w:r w:rsidRPr="00B63FE0">
        <w:rPr>
          <w:lang w:eastAsia="en-US"/>
        </w:rPr>
        <w:t xml:space="preserve">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6417DC" w:rsidRPr="00B63FE0" w:rsidRDefault="006417DC" w:rsidP="000139D1">
      <w:pPr>
        <w:autoSpaceDE w:val="0"/>
        <w:autoSpaceDN w:val="0"/>
        <w:adjustRightInd w:val="0"/>
        <w:ind w:firstLine="709"/>
        <w:jc w:val="both"/>
        <w:rPr>
          <w:lang w:eastAsia="en-US"/>
        </w:rPr>
      </w:pPr>
      <w:r w:rsidRPr="00B63FE0">
        <w:rPr>
          <w:lang w:eastAsia="en-US"/>
        </w:rPr>
        <w:t xml:space="preserve">в форме электронного документа с использованием информационно-телекоммуникационных сетей общего пользования, в том числе Портала или портала адресной системы не позднее 1-го рабочего дня со дня принятия </w:t>
      </w:r>
      <w:r>
        <w:rPr>
          <w:lang w:eastAsia="en-US"/>
        </w:rPr>
        <w:t>постановления</w:t>
      </w:r>
      <w:r w:rsidRPr="00B63FE0">
        <w:rPr>
          <w:lang w:eastAsia="en-US"/>
        </w:rPr>
        <w:t>, указанного в пункте</w:t>
      </w:r>
      <w:r>
        <w:rPr>
          <w:lang w:eastAsia="en-US"/>
        </w:rPr>
        <w:t xml:space="preserve"> </w:t>
      </w:r>
      <w:r w:rsidRPr="00B63FE0">
        <w:rPr>
          <w:lang w:eastAsia="en-US"/>
        </w:rPr>
        <w:t xml:space="preserve"> </w:t>
      </w:r>
      <w:r w:rsidRPr="00B63FE0">
        <w:rPr>
          <w:color w:val="000000"/>
          <w:lang w:eastAsia="en-US"/>
        </w:rPr>
        <w:t>52</w:t>
      </w:r>
      <w:r>
        <w:rPr>
          <w:color w:val="000000"/>
          <w:lang w:eastAsia="en-US"/>
        </w:rPr>
        <w:t xml:space="preserve"> </w:t>
      </w:r>
      <w:r w:rsidRPr="00B63FE0">
        <w:rPr>
          <w:lang w:eastAsia="en-US"/>
        </w:rPr>
        <w:t>Административного регламента.</w:t>
      </w:r>
    </w:p>
    <w:p w:rsidR="006417DC" w:rsidRPr="00B63FE0" w:rsidRDefault="006417DC" w:rsidP="000139D1">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 xml:space="preserve">В данном случае документы готовятся в формате pdf, подписываются открепленной квалифицированной электронной подписью </w:t>
      </w:r>
      <w:r>
        <w:rPr>
          <w:rFonts w:ascii="Times New Roman" w:hAnsi="Times New Roman" w:cs="Times New Roman"/>
          <w:sz w:val="24"/>
          <w:szCs w:val="24"/>
        </w:rPr>
        <w:t>главой муниципального образования Булановский сельсовет</w:t>
      </w:r>
      <w:r w:rsidRPr="00B63FE0">
        <w:rPr>
          <w:rFonts w:ascii="Times New Roman" w:hAnsi="Times New Roman" w:cs="Times New Roman"/>
          <w:sz w:val="24"/>
          <w:szCs w:val="24"/>
        </w:rPr>
        <w:t xml:space="preserve"> (файл формата SIG). Указанные документы в формате электронного архива </w:t>
      </w:r>
      <w:r w:rsidRPr="00B63FE0">
        <w:rPr>
          <w:rFonts w:ascii="Times New Roman" w:hAnsi="Times New Roman" w:cs="Times New Roman"/>
          <w:sz w:val="24"/>
          <w:szCs w:val="24"/>
          <w:lang w:val="en-US"/>
        </w:rPr>
        <w:t>zip</w:t>
      </w:r>
      <w:r w:rsidRPr="00B63FE0">
        <w:rPr>
          <w:rFonts w:ascii="Times New Roman" w:hAnsi="Times New Roman" w:cs="Times New Roman"/>
          <w:sz w:val="24"/>
          <w:szCs w:val="24"/>
        </w:rPr>
        <w:t xml:space="preserve"> направляются в личный кабинет заявителя.</w:t>
      </w:r>
    </w:p>
    <w:p w:rsidR="006417DC" w:rsidRPr="00B63FE0" w:rsidRDefault="006417DC" w:rsidP="000139D1">
      <w:pPr>
        <w:autoSpaceDE w:val="0"/>
        <w:autoSpaceDN w:val="0"/>
        <w:adjustRightInd w:val="0"/>
        <w:ind w:firstLine="709"/>
        <w:jc w:val="both"/>
        <w:rPr>
          <w:lang w:eastAsia="en-US"/>
        </w:rPr>
      </w:pPr>
      <w:r w:rsidRPr="00B63FE0">
        <w:rPr>
          <w:lang w:eastAsia="en-US"/>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w:t>
      </w:r>
      <w:r w:rsidRPr="00B63FE0">
        <w:rPr>
          <w:color w:val="000000"/>
          <w:lang w:eastAsia="en-US"/>
        </w:rPr>
        <w:t xml:space="preserve">за 10-м </w:t>
      </w:r>
      <w:r w:rsidRPr="00B63FE0">
        <w:rPr>
          <w:lang w:eastAsia="en-US"/>
        </w:rPr>
        <w:t>рабочим днем со дня принятия решения, указанного в пункте</w:t>
      </w:r>
      <w:r>
        <w:rPr>
          <w:lang w:eastAsia="en-US"/>
        </w:rPr>
        <w:t xml:space="preserve"> </w:t>
      </w:r>
      <w:r w:rsidRPr="00B63FE0">
        <w:rPr>
          <w:color w:val="000000"/>
          <w:lang w:eastAsia="en-US"/>
        </w:rPr>
        <w:t>52</w:t>
      </w:r>
      <w:r>
        <w:rPr>
          <w:color w:val="000000"/>
          <w:lang w:eastAsia="en-US"/>
        </w:rPr>
        <w:t xml:space="preserve"> </w:t>
      </w:r>
      <w:r w:rsidRPr="00B63FE0">
        <w:rPr>
          <w:lang w:eastAsia="en-US"/>
        </w:rPr>
        <w:t>Административного регламента.</w:t>
      </w:r>
    </w:p>
    <w:p w:rsidR="006417DC" w:rsidRPr="00B63FE0" w:rsidRDefault="006417DC" w:rsidP="000139D1">
      <w:pPr>
        <w:autoSpaceDE w:val="0"/>
        <w:autoSpaceDN w:val="0"/>
        <w:adjustRightInd w:val="0"/>
        <w:ind w:firstLine="709"/>
        <w:jc w:val="both"/>
        <w:rPr>
          <w:lang w:eastAsia="en-US"/>
        </w:rPr>
      </w:pPr>
      <w:r w:rsidRPr="00B63FE0">
        <w:rPr>
          <w:lang w:eastAsia="en-US"/>
        </w:rPr>
        <w:t xml:space="preserve">57. При наличии в заявлении указания о выдаче </w:t>
      </w:r>
      <w:r>
        <w:rPr>
          <w:lang w:eastAsia="en-US"/>
        </w:rPr>
        <w:t>постановления</w:t>
      </w:r>
      <w:r w:rsidRPr="00B63FE0">
        <w:rPr>
          <w:lang w:eastAsia="en-US"/>
        </w:rPr>
        <w:t xml:space="preserve"> о присвоении объекту адресации адреса или аннулировании его адреса, </w:t>
      </w:r>
      <w:r>
        <w:rPr>
          <w:lang w:eastAsia="en-US"/>
        </w:rPr>
        <w:t>постановления</w:t>
      </w:r>
      <w:r w:rsidRPr="00B63FE0">
        <w:rPr>
          <w:lang w:eastAsia="en-US"/>
        </w:rPr>
        <w:t xml:space="preserve"> об отказе в таком присвоении или аннулировании через МФЦ по месту представления заявления </w:t>
      </w:r>
      <w:r>
        <w:t>администрация муниципального образования Булановский сельсовет</w:t>
      </w:r>
      <w:r w:rsidRPr="00B63FE0">
        <w:rPr>
          <w:lang w:eastAsia="en-US"/>
        </w:rPr>
        <w:t xml:space="preserve"> обеспечивает передачу документа в МФЦ для выдачи заявителю не позднее рабочего дня, следующего за днем принятия решения, указанного в пункте</w:t>
      </w:r>
      <w:r>
        <w:rPr>
          <w:lang w:eastAsia="en-US"/>
        </w:rPr>
        <w:t xml:space="preserve"> </w:t>
      </w:r>
      <w:r w:rsidRPr="00B63FE0">
        <w:rPr>
          <w:color w:val="000000"/>
          <w:lang w:eastAsia="en-US"/>
        </w:rPr>
        <w:t>52</w:t>
      </w:r>
      <w:r>
        <w:rPr>
          <w:color w:val="000000"/>
          <w:lang w:eastAsia="en-US"/>
        </w:rPr>
        <w:t xml:space="preserve"> </w:t>
      </w:r>
      <w:r w:rsidRPr="00B63FE0">
        <w:rPr>
          <w:lang w:eastAsia="en-US"/>
        </w:rPr>
        <w:t>Административного регламента.</w:t>
      </w:r>
    </w:p>
    <w:p w:rsidR="006417DC" w:rsidRPr="00B63FE0" w:rsidRDefault="006417DC" w:rsidP="000139D1">
      <w:pPr>
        <w:pStyle w:val="ConsPlusNormal"/>
        <w:ind w:firstLine="709"/>
        <w:jc w:val="both"/>
        <w:rPr>
          <w:rFonts w:ascii="Times New Roman" w:hAnsi="Times New Roman" w:cs="Times New Roman"/>
          <w:sz w:val="24"/>
          <w:szCs w:val="24"/>
        </w:rPr>
      </w:pPr>
      <w:bookmarkStart w:id="13" w:name="P385"/>
      <w:bookmarkEnd w:id="12"/>
      <w:bookmarkEnd w:id="13"/>
    </w:p>
    <w:p w:rsidR="006417DC" w:rsidRPr="00B63FE0" w:rsidRDefault="006417DC" w:rsidP="000B1E49">
      <w:pPr>
        <w:autoSpaceDE w:val="0"/>
        <w:autoSpaceDN w:val="0"/>
        <w:adjustRightInd w:val="0"/>
        <w:ind w:firstLine="540"/>
        <w:jc w:val="center"/>
        <w:rPr>
          <w:b/>
          <w:lang w:eastAsia="en-US"/>
        </w:rPr>
      </w:pPr>
      <w:r w:rsidRPr="00B63FE0">
        <w:rPr>
          <w:b/>
          <w:lang w:eastAsia="en-US"/>
        </w:rPr>
        <w:t>Порядок исправления допущенных опечаток и ошибок в выданных в результате предоставления государственной услуги документах.</w:t>
      </w:r>
    </w:p>
    <w:p w:rsidR="006417DC" w:rsidRPr="00B63FE0" w:rsidRDefault="006417DC" w:rsidP="000B1E49">
      <w:pPr>
        <w:autoSpaceDE w:val="0"/>
        <w:autoSpaceDN w:val="0"/>
        <w:adjustRightInd w:val="0"/>
        <w:ind w:firstLine="539"/>
        <w:contextualSpacing/>
        <w:jc w:val="center"/>
        <w:rPr>
          <w:lang w:eastAsia="en-US"/>
        </w:rPr>
      </w:pPr>
    </w:p>
    <w:p w:rsidR="006417DC" w:rsidRPr="00B63FE0" w:rsidRDefault="006417DC" w:rsidP="000B1E49">
      <w:pPr>
        <w:autoSpaceDE w:val="0"/>
        <w:autoSpaceDN w:val="0"/>
        <w:adjustRightInd w:val="0"/>
        <w:ind w:firstLine="539"/>
        <w:contextualSpacing/>
        <w:jc w:val="both"/>
        <w:rPr>
          <w:lang w:eastAsia="en-US"/>
        </w:rPr>
      </w:pPr>
    </w:p>
    <w:p w:rsidR="006417DC" w:rsidRPr="00B63FE0" w:rsidRDefault="006417DC" w:rsidP="000B1E49">
      <w:pPr>
        <w:autoSpaceDE w:val="0"/>
        <w:autoSpaceDN w:val="0"/>
        <w:adjustRightInd w:val="0"/>
        <w:ind w:firstLine="709"/>
        <w:contextualSpacing/>
        <w:jc w:val="both"/>
        <w:rPr>
          <w:lang w:eastAsia="en-US"/>
        </w:rPr>
      </w:pPr>
      <w:r w:rsidRPr="00B63FE0">
        <w:rPr>
          <w:lang w:eastAsia="en-US"/>
        </w:rPr>
        <w:t xml:space="preserve">58. В случае выявления опечаток и (или) ошибок, допущенных </w:t>
      </w:r>
      <w:r>
        <w:t>администрацией муниципального образования Булановский сельсовет Октябрьского района</w:t>
      </w:r>
      <w:r w:rsidRPr="00B63FE0">
        <w:rPr>
          <w:lang w:eastAsia="en-US"/>
        </w:rPr>
        <w:t xml:space="preserve"> Оренбургской области в документах, выданных в результате предоставления государственных услуг, заявитель имеет право обратиться с заявлением об исправлении опечаток и (или) ошибок, допущенных в выданных в результате предоставления государственной услуги документах.</w:t>
      </w:r>
    </w:p>
    <w:p w:rsidR="006417DC" w:rsidRPr="00B63FE0" w:rsidRDefault="006417DC" w:rsidP="000B1E49">
      <w:pPr>
        <w:autoSpaceDE w:val="0"/>
        <w:autoSpaceDN w:val="0"/>
        <w:adjustRightInd w:val="0"/>
        <w:ind w:firstLine="709"/>
        <w:contextualSpacing/>
        <w:jc w:val="both"/>
        <w:rPr>
          <w:lang w:eastAsia="en-US"/>
        </w:rPr>
      </w:pPr>
      <w:r>
        <w:t>Администрация муниципального образования Булановский сельсовет</w:t>
      </w:r>
      <w:r w:rsidRPr="00B63FE0">
        <w:rPr>
          <w:lang w:eastAsia="en-US"/>
        </w:rPr>
        <w:t xml:space="preserve"> </w:t>
      </w:r>
      <w:r>
        <w:rPr>
          <w:lang w:eastAsia="en-US"/>
        </w:rPr>
        <w:t xml:space="preserve">Октябрьского района </w:t>
      </w:r>
      <w:r w:rsidRPr="00B63FE0">
        <w:rPr>
          <w:lang w:eastAsia="en-US"/>
        </w:rPr>
        <w:t>Оренб</w:t>
      </w:r>
      <w:r>
        <w:rPr>
          <w:lang w:eastAsia="en-US"/>
        </w:rPr>
        <w:t>ургской области, предоставляющая</w:t>
      </w:r>
      <w:r w:rsidRPr="00B63FE0">
        <w:rPr>
          <w:lang w:eastAsia="en-US"/>
        </w:rPr>
        <w:t xml:space="preserve"> государственную услугу, рассматривает заявление, представленное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государственной услуги документах должностное лицо </w:t>
      </w:r>
      <w:r>
        <w:t>администрации муниципального образования Булановский сельсовет</w:t>
      </w:r>
      <w:r w:rsidRPr="00B63FE0">
        <w:rPr>
          <w:lang w:eastAsia="en-US"/>
        </w:rPr>
        <w:t xml:space="preserve"> </w:t>
      </w:r>
      <w:r>
        <w:rPr>
          <w:lang w:eastAsia="en-US"/>
        </w:rPr>
        <w:t xml:space="preserve">Октябрьского района </w:t>
      </w:r>
      <w:r w:rsidRPr="00B63FE0">
        <w:rPr>
          <w:lang w:eastAsia="en-US"/>
        </w:rPr>
        <w:t>Оренбургской области, ответственное за предоставление государственной услуги, осуществляет исправление и замену указанных документов.</w:t>
      </w:r>
    </w:p>
    <w:p w:rsidR="006417DC" w:rsidRPr="00B63FE0" w:rsidRDefault="006417DC" w:rsidP="000B1E49">
      <w:pPr>
        <w:autoSpaceDE w:val="0"/>
        <w:autoSpaceDN w:val="0"/>
        <w:adjustRightInd w:val="0"/>
        <w:ind w:firstLine="709"/>
        <w:contextualSpacing/>
        <w:jc w:val="both"/>
        <w:rPr>
          <w:lang w:eastAsia="en-US"/>
        </w:rPr>
      </w:pPr>
      <w:r w:rsidRPr="00B63FE0">
        <w:rPr>
          <w:lang w:eastAsia="en-US"/>
        </w:rPr>
        <w:t xml:space="preserve">В случае отсутствия опечаток и (или) ошибок в документах, выданных в результате предоставления государственной услуги, должностное лицо </w:t>
      </w:r>
      <w:r>
        <w:t>администрации муниципального образования Булановский сельсовет</w:t>
      </w:r>
      <w:r w:rsidRPr="00B63FE0">
        <w:rPr>
          <w:lang w:eastAsia="en-US"/>
        </w:rPr>
        <w:t xml:space="preserve"> </w:t>
      </w:r>
      <w:r>
        <w:rPr>
          <w:lang w:eastAsia="en-US"/>
        </w:rPr>
        <w:t xml:space="preserve">Октябрьского района </w:t>
      </w:r>
      <w:r w:rsidRPr="00B63FE0">
        <w:rPr>
          <w:lang w:eastAsia="en-US"/>
        </w:rPr>
        <w:t>Оренбургской области, ответственное за предоставление государственной услуги, письменно сообщает заявителю об отсутствии таких опечаток и (или) ошибок.</w:t>
      </w:r>
    </w:p>
    <w:p w:rsidR="006417DC" w:rsidRPr="00B63FE0" w:rsidRDefault="006417DC" w:rsidP="000B1E49">
      <w:pPr>
        <w:widowControl w:val="0"/>
        <w:autoSpaceDE w:val="0"/>
        <w:autoSpaceDN w:val="0"/>
        <w:ind w:firstLine="709"/>
        <w:contextualSpacing/>
        <w:jc w:val="both"/>
      </w:pPr>
    </w:p>
    <w:p w:rsidR="006417DC" w:rsidRPr="00B63FE0" w:rsidRDefault="006417DC" w:rsidP="009F24C1">
      <w:pPr>
        <w:widowControl w:val="0"/>
        <w:jc w:val="center"/>
        <w:outlineLvl w:val="1"/>
        <w:rPr>
          <w:b/>
        </w:rPr>
      </w:pPr>
      <w:r w:rsidRPr="00B63FE0">
        <w:rPr>
          <w:rFonts w:ascii="Times New Roman CYR" w:hAnsi="Times New Roman CYR" w:cs="Times New Roman CYR"/>
          <w:b/>
          <w:bCs/>
          <w:color w:val="26282F"/>
        </w:rPr>
        <w:t>IV.</w:t>
      </w:r>
      <w:r w:rsidRPr="00B63FE0">
        <w:rPr>
          <w:b/>
        </w:rPr>
        <w:t xml:space="preserve"> Формы контроля за предоставлением муниципальной услуги</w:t>
      </w:r>
    </w:p>
    <w:p w:rsidR="006417DC" w:rsidRPr="00B63FE0" w:rsidRDefault="006417DC" w:rsidP="009F24C1">
      <w:pPr>
        <w:widowControl w:val="0"/>
        <w:jc w:val="both"/>
        <w:rPr>
          <w:b/>
        </w:rPr>
      </w:pPr>
    </w:p>
    <w:p w:rsidR="006417DC" w:rsidRPr="00B63FE0" w:rsidRDefault="006417DC" w:rsidP="009F24C1">
      <w:pPr>
        <w:widowControl w:val="0"/>
        <w:jc w:val="center"/>
        <w:outlineLvl w:val="2"/>
        <w:rPr>
          <w:b/>
        </w:rPr>
      </w:pPr>
      <w:r w:rsidRPr="00B63FE0">
        <w:rPr>
          <w:b/>
        </w:rPr>
        <w:t xml:space="preserve">Порядок осуществления текущего контроля за соблюдением и исполнением уполномоченными должностными лицами </w:t>
      </w:r>
      <w:r>
        <w:rPr>
          <w:b/>
        </w:rPr>
        <w:t>а</w:t>
      </w:r>
      <w:r w:rsidRPr="0018476E">
        <w:rPr>
          <w:b/>
        </w:rPr>
        <w:t>дминистрации муниципального образования Булановский сельсовет</w:t>
      </w:r>
      <w:r w:rsidRPr="0018476E">
        <w:rPr>
          <w:b/>
          <w:lang w:eastAsia="en-US"/>
        </w:rPr>
        <w:t xml:space="preserve"> Октябрьского района Оренбургской области</w:t>
      </w:r>
      <w:r w:rsidRPr="00B63FE0">
        <w:rPr>
          <w:b/>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417DC" w:rsidRPr="00B63FE0" w:rsidRDefault="006417DC" w:rsidP="009F24C1">
      <w:pPr>
        <w:widowControl w:val="0"/>
        <w:jc w:val="both"/>
      </w:pPr>
    </w:p>
    <w:p w:rsidR="006417DC" w:rsidRPr="00B63FE0" w:rsidRDefault="006417DC" w:rsidP="009F24C1">
      <w:pPr>
        <w:widowControl w:val="0"/>
        <w:ind w:firstLine="709"/>
        <w:jc w:val="both"/>
      </w:pPr>
      <w:r w:rsidRPr="00B63FE0">
        <w:t xml:space="preserve">59.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w:t>
      </w:r>
      <w:r>
        <w:t>администрации муниципального образования Булановский сельсовет</w:t>
      </w:r>
      <w:r w:rsidRPr="00B63FE0">
        <w:rPr>
          <w:lang w:eastAsia="en-US"/>
        </w:rPr>
        <w:t xml:space="preserve"> </w:t>
      </w:r>
      <w:r>
        <w:rPr>
          <w:lang w:eastAsia="en-US"/>
        </w:rPr>
        <w:t xml:space="preserve">Октябрьского района </w:t>
      </w:r>
      <w:r w:rsidRPr="00B63FE0">
        <w:rPr>
          <w:lang w:eastAsia="en-US"/>
        </w:rPr>
        <w:t>Оренбургской области</w:t>
      </w:r>
      <w:r w:rsidRPr="00B63FE0">
        <w:t>, ответственными за предоставление муниципальной услуги.</w:t>
      </w:r>
    </w:p>
    <w:p w:rsidR="006417DC" w:rsidRPr="00B63FE0" w:rsidRDefault="006417DC" w:rsidP="009F24C1">
      <w:pPr>
        <w:widowControl w:val="0"/>
        <w:ind w:firstLine="709"/>
        <w:jc w:val="both"/>
      </w:pPr>
      <w:r w:rsidRPr="00B63FE0">
        <w:t xml:space="preserve">60. Текущий контроль осуществляется путём проведения </w:t>
      </w:r>
      <w:r>
        <w:t xml:space="preserve"> главой муниципального образования Булановский сельсовет</w:t>
      </w:r>
      <w:r w:rsidRPr="00B63FE0">
        <w:rPr>
          <w:lang w:eastAsia="en-US"/>
        </w:rPr>
        <w:t xml:space="preserve"> </w:t>
      </w:r>
      <w:r>
        <w:rPr>
          <w:lang w:eastAsia="en-US"/>
        </w:rPr>
        <w:t xml:space="preserve">Октябрьского района </w:t>
      </w:r>
      <w:r w:rsidRPr="00B63FE0">
        <w:rPr>
          <w:lang w:eastAsia="en-US"/>
        </w:rPr>
        <w:t>Оренбургской области</w:t>
      </w:r>
      <w:r w:rsidRPr="00B63FE0">
        <w:t xml:space="preserve">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w:t>
      </w:r>
      <w:r>
        <w:t>администрации муниципального образования Булановский сельсовет</w:t>
      </w:r>
      <w:r w:rsidRPr="00B63FE0">
        <w:rPr>
          <w:lang w:eastAsia="en-US"/>
        </w:rPr>
        <w:t xml:space="preserve"> </w:t>
      </w:r>
      <w:r>
        <w:rPr>
          <w:lang w:eastAsia="en-US"/>
        </w:rPr>
        <w:t xml:space="preserve">Октябрьского района </w:t>
      </w:r>
      <w:r w:rsidRPr="00B63FE0">
        <w:rPr>
          <w:lang w:eastAsia="en-US"/>
        </w:rPr>
        <w:t>Оренбургской области</w:t>
      </w:r>
      <w:r w:rsidRPr="00B63FE0">
        <w:t>.</w:t>
      </w:r>
    </w:p>
    <w:p w:rsidR="006417DC" w:rsidRPr="00B63FE0" w:rsidRDefault="006417DC" w:rsidP="009F24C1">
      <w:pPr>
        <w:widowControl w:val="0"/>
        <w:jc w:val="both"/>
      </w:pPr>
    </w:p>
    <w:p w:rsidR="006417DC" w:rsidRPr="00B63FE0" w:rsidRDefault="006417DC" w:rsidP="009F24C1">
      <w:pPr>
        <w:widowControl w:val="0"/>
        <w:jc w:val="center"/>
        <w:outlineLvl w:val="2"/>
        <w:rPr>
          <w:b/>
        </w:rPr>
      </w:pPr>
      <w:r w:rsidRPr="00B63FE0">
        <w:rPr>
          <w:b/>
        </w:rPr>
        <w:t>Порядок и периодичность осуществления плановых и внеплановых проверок полноты</w:t>
      </w:r>
    </w:p>
    <w:p w:rsidR="006417DC" w:rsidRPr="00B63FE0" w:rsidRDefault="006417DC" w:rsidP="009F24C1">
      <w:pPr>
        <w:widowControl w:val="0"/>
        <w:jc w:val="center"/>
        <w:outlineLvl w:val="2"/>
        <w:rPr>
          <w:b/>
        </w:rPr>
      </w:pPr>
      <w:r w:rsidRPr="00B63FE0">
        <w:rPr>
          <w:b/>
        </w:rPr>
        <w:t>и качества предоставления муниципальной услуги, в том числе порядок</w:t>
      </w:r>
    </w:p>
    <w:p w:rsidR="006417DC" w:rsidRPr="00B63FE0" w:rsidRDefault="006417DC" w:rsidP="009F24C1">
      <w:pPr>
        <w:widowControl w:val="0"/>
        <w:jc w:val="center"/>
        <w:outlineLvl w:val="2"/>
        <w:rPr>
          <w:b/>
        </w:rPr>
      </w:pPr>
      <w:r w:rsidRPr="00B63FE0">
        <w:rPr>
          <w:b/>
        </w:rPr>
        <w:t>и формы контроля за полнотой и качеством предоставления</w:t>
      </w:r>
    </w:p>
    <w:p w:rsidR="006417DC" w:rsidRPr="00B63FE0" w:rsidRDefault="006417DC" w:rsidP="009F24C1">
      <w:pPr>
        <w:widowControl w:val="0"/>
        <w:jc w:val="both"/>
      </w:pPr>
    </w:p>
    <w:p w:rsidR="006417DC" w:rsidRPr="00B63FE0" w:rsidRDefault="006417DC" w:rsidP="009F24C1">
      <w:pPr>
        <w:widowControl w:val="0"/>
        <w:ind w:firstLine="709"/>
        <w:jc w:val="both"/>
      </w:pPr>
      <w:r w:rsidRPr="00B63FE0">
        <w:t xml:space="preserve">61. </w:t>
      </w:r>
      <w:r>
        <w:t xml:space="preserve"> Глава муниципального образования Булановский сельсовет</w:t>
      </w:r>
      <w:r w:rsidRPr="00B63FE0">
        <w:rPr>
          <w:lang w:eastAsia="en-US"/>
        </w:rPr>
        <w:t xml:space="preserve"> </w:t>
      </w:r>
      <w:r>
        <w:rPr>
          <w:lang w:eastAsia="en-US"/>
        </w:rPr>
        <w:t xml:space="preserve">Октябрьского района </w:t>
      </w:r>
      <w:r w:rsidRPr="00B63FE0">
        <w:rPr>
          <w:lang w:eastAsia="en-US"/>
        </w:rPr>
        <w:t>Оренбургской области</w:t>
      </w:r>
      <w:r>
        <w:t xml:space="preserve"> </w:t>
      </w:r>
      <w:r w:rsidRPr="00B63FE0">
        <w:t>организует контроль предоставления муниципальной услуги.</w:t>
      </w:r>
    </w:p>
    <w:p w:rsidR="006417DC" w:rsidRPr="00B63FE0" w:rsidRDefault="006417DC" w:rsidP="009F24C1">
      <w:pPr>
        <w:widowControl w:val="0"/>
        <w:ind w:firstLine="709"/>
        <w:jc w:val="both"/>
      </w:pPr>
      <w:r w:rsidRPr="00B63FE0">
        <w:t>62.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6417DC" w:rsidRPr="00B63FE0" w:rsidRDefault="006417DC" w:rsidP="009F24C1">
      <w:pPr>
        <w:widowControl w:val="0"/>
        <w:ind w:firstLine="709"/>
        <w:jc w:val="both"/>
      </w:pPr>
      <w:r w:rsidRPr="00B63FE0">
        <w:t xml:space="preserve">63. Проверки могут быть плановыми или внеплановыми. Порядок и периодичность осуществления плановых проверок устанавливается </w:t>
      </w:r>
      <w:r>
        <w:t>администрацией муниципального образования Булановский сельсовет</w:t>
      </w:r>
      <w:r w:rsidRPr="00B63FE0">
        <w:rPr>
          <w:lang w:eastAsia="en-US"/>
        </w:rPr>
        <w:t xml:space="preserve"> </w:t>
      </w:r>
      <w:r>
        <w:rPr>
          <w:lang w:eastAsia="en-US"/>
        </w:rPr>
        <w:t xml:space="preserve">Октябрьского района </w:t>
      </w:r>
      <w:r w:rsidRPr="00B63FE0">
        <w:rPr>
          <w:lang w:eastAsia="en-US"/>
        </w:rPr>
        <w:t>Оренбургской области</w:t>
      </w:r>
      <w:r w:rsidRPr="00B63FE0">
        <w:t>.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6417DC" w:rsidRPr="00B63FE0" w:rsidRDefault="006417DC" w:rsidP="009F24C1">
      <w:pPr>
        <w:widowControl w:val="0"/>
        <w:jc w:val="both"/>
      </w:pPr>
    </w:p>
    <w:p w:rsidR="006417DC" w:rsidRPr="00B63FE0" w:rsidRDefault="006417DC" w:rsidP="009F24C1">
      <w:pPr>
        <w:widowControl w:val="0"/>
        <w:jc w:val="center"/>
        <w:outlineLvl w:val="2"/>
        <w:rPr>
          <w:b/>
        </w:rPr>
      </w:pPr>
      <w:r w:rsidRPr="00B63FE0">
        <w:rPr>
          <w:b/>
        </w:rPr>
        <w:t xml:space="preserve">Ответственность уполномоченных должностных лиц </w:t>
      </w:r>
      <w:r w:rsidRPr="0018476E">
        <w:rPr>
          <w:b/>
        </w:rPr>
        <w:t>администрации муниципального образования Булановский сельсовет</w:t>
      </w:r>
      <w:r w:rsidRPr="0018476E">
        <w:rPr>
          <w:b/>
          <w:lang w:eastAsia="en-US"/>
        </w:rPr>
        <w:t xml:space="preserve"> Октябрьского района Оренбургской области</w:t>
      </w:r>
    </w:p>
    <w:p w:rsidR="006417DC" w:rsidRPr="00B63FE0" w:rsidRDefault="006417DC" w:rsidP="009F24C1">
      <w:pPr>
        <w:widowControl w:val="0"/>
        <w:jc w:val="center"/>
        <w:outlineLvl w:val="2"/>
        <w:rPr>
          <w:b/>
        </w:rPr>
      </w:pPr>
      <w:r w:rsidRPr="00B63FE0">
        <w:rPr>
          <w:b/>
        </w:rPr>
        <w:t xml:space="preserve">за решения и действия (бездействие), принимаемые (осуществляемые) </w:t>
      </w:r>
    </w:p>
    <w:p w:rsidR="006417DC" w:rsidRPr="00B63FE0" w:rsidRDefault="006417DC" w:rsidP="009F24C1">
      <w:pPr>
        <w:widowControl w:val="0"/>
        <w:jc w:val="center"/>
        <w:outlineLvl w:val="2"/>
        <w:rPr>
          <w:b/>
        </w:rPr>
      </w:pPr>
      <w:r w:rsidRPr="00B63FE0">
        <w:rPr>
          <w:b/>
        </w:rPr>
        <w:t>ими в ходе предоставления муниципальной услуги</w:t>
      </w:r>
    </w:p>
    <w:p w:rsidR="006417DC" w:rsidRPr="00B63FE0" w:rsidRDefault="006417DC" w:rsidP="009F24C1">
      <w:pPr>
        <w:widowControl w:val="0"/>
        <w:jc w:val="both"/>
      </w:pPr>
    </w:p>
    <w:p w:rsidR="006417DC" w:rsidRPr="00B63FE0" w:rsidRDefault="006417DC" w:rsidP="009F24C1">
      <w:pPr>
        <w:widowControl w:val="0"/>
        <w:ind w:firstLine="709"/>
        <w:jc w:val="both"/>
      </w:pPr>
      <w:r w:rsidRPr="00B63FE0">
        <w:t xml:space="preserve">64. В случае выявления по результатам проверок нарушений осуществляется привлечение уполномоченных должностных лиц </w:t>
      </w:r>
      <w:r>
        <w:t>администрации муниципального образования Булановский сельсовет</w:t>
      </w:r>
      <w:r w:rsidRPr="00B63FE0">
        <w:rPr>
          <w:lang w:eastAsia="en-US"/>
        </w:rPr>
        <w:t xml:space="preserve"> </w:t>
      </w:r>
      <w:r>
        <w:rPr>
          <w:lang w:eastAsia="en-US"/>
        </w:rPr>
        <w:t xml:space="preserve">Октябрьского района </w:t>
      </w:r>
      <w:r w:rsidRPr="00B63FE0">
        <w:rPr>
          <w:lang w:eastAsia="en-US"/>
        </w:rPr>
        <w:t>Оренбургской области</w:t>
      </w:r>
      <w:r w:rsidRPr="00B63FE0">
        <w:t xml:space="preserve">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6417DC" w:rsidRPr="00B63FE0" w:rsidRDefault="006417DC" w:rsidP="009F24C1">
      <w:pPr>
        <w:widowControl w:val="0"/>
        <w:jc w:val="both"/>
      </w:pPr>
    </w:p>
    <w:p w:rsidR="006417DC" w:rsidRPr="00B63FE0" w:rsidRDefault="006417DC" w:rsidP="009F24C1">
      <w:pPr>
        <w:widowControl w:val="0"/>
        <w:jc w:val="center"/>
        <w:outlineLvl w:val="2"/>
        <w:rPr>
          <w:b/>
        </w:rPr>
      </w:pPr>
      <w:r w:rsidRPr="00B63FE0">
        <w:rPr>
          <w:b/>
        </w:rPr>
        <w:t xml:space="preserve">Требования к порядку и формам контроля за предоставлением муниципальной услуги, </w:t>
      </w:r>
    </w:p>
    <w:p w:rsidR="006417DC" w:rsidRPr="00B63FE0" w:rsidRDefault="006417DC" w:rsidP="009F24C1">
      <w:pPr>
        <w:widowControl w:val="0"/>
        <w:jc w:val="center"/>
        <w:outlineLvl w:val="2"/>
        <w:rPr>
          <w:b/>
        </w:rPr>
      </w:pPr>
      <w:r w:rsidRPr="00B63FE0">
        <w:rPr>
          <w:b/>
        </w:rPr>
        <w:t>в том числе со стороны граждан, их объединений и организаций</w:t>
      </w:r>
    </w:p>
    <w:p w:rsidR="006417DC" w:rsidRPr="00B63FE0" w:rsidRDefault="006417DC" w:rsidP="009F24C1">
      <w:pPr>
        <w:widowControl w:val="0"/>
        <w:jc w:val="both"/>
      </w:pPr>
    </w:p>
    <w:p w:rsidR="006417DC" w:rsidRPr="00B63FE0" w:rsidRDefault="006417DC" w:rsidP="009F24C1">
      <w:pPr>
        <w:widowControl w:val="0"/>
        <w:ind w:firstLine="709"/>
        <w:jc w:val="both"/>
      </w:pPr>
      <w:r w:rsidRPr="00B63FE0">
        <w:t>65.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6417DC" w:rsidRPr="00B63FE0" w:rsidRDefault="006417DC" w:rsidP="009F24C1">
      <w:pPr>
        <w:widowControl w:val="0"/>
        <w:jc w:val="both"/>
      </w:pPr>
    </w:p>
    <w:p w:rsidR="006417DC" w:rsidRPr="00B63FE0" w:rsidRDefault="006417DC" w:rsidP="00492608">
      <w:pPr>
        <w:autoSpaceDE w:val="0"/>
        <w:autoSpaceDN w:val="0"/>
        <w:adjustRightInd w:val="0"/>
        <w:jc w:val="center"/>
        <w:rPr>
          <w:b/>
        </w:rPr>
      </w:pPr>
      <w:r w:rsidRPr="00B63FE0">
        <w:rPr>
          <w:rFonts w:ascii="Times New Roman CYR" w:hAnsi="Times New Roman CYR" w:cs="Times New Roman CYR"/>
          <w:b/>
        </w:rPr>
        <w:t xml:space="preserve">V. </w:t>
      </w:r>
      <w:r w:rsidRPr="00B63FE0">
        <w:rPr>
          <w:b/>
        </w:rPr>
        <w:t xml:space="preserve">Досудебный (внесудебный) порядок обжалования решений и действий (бездействия) </w:t>
      </w:r>
      <w:r w:rsidRPr="0018476E">
        <w:rPr>
          <w:b/>
        </w:rPr>
        <w:t>администрации муниципального образования Булановский сельсовет</w:t>
      </w:r>
      <w:r w:rsidRPr="0018476E">
        <w:rPr>
          <w:b/>
          <w:lang w:eastAsia="en-US"/>
        </w:rPr>
        <w:t xml:space="preserve"> Октябрьского района Оренбургской области</w:t>
      </w:r>
      <w:r w:rsidRPr="00B63FE0">
        <w:rPr>
          <w:b/>
        </w:rPr>
        <w:t>,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6417DC" w:rsidRPr="00B63FE0" w:rsidRDefault="006417DC" w:rsidP="00492608">
      <w:pPr>
        <w:autoSpaceDE w:val="0"/>
        <w:autoSpaceDN w:val="0"/>
        <w:adjustRightInd w:val="0"/>
        <w:ind w:firstLine="708"/>
        <w:jc w:val="center"/>
      </w:pPr>
    </w:p>
    <w:p w:rsidR="006417DC" w:rsidRPr="00B63FE0" w:rsidRDefault="006417DC" w:rsidP="00492608">
      <w:pPr>
        <w:autoSpaceDE w:val="0"/>
        <w:autoSpaceDN w:val="0"/>
        <w:adjustRightInd w:val="0"/>
        <w:ind w:firstLine="708"/>
        <w:jc w:val="center"/>
      </w:pPr>
      <w:r w:rsidRPr="00B63FE0">
        <w:t>66. Информация, указанная в данном разделе, размещается на Портале.</w:t>
      </w:r>
    </w:p>
    <w:p w:rsidR="006417DC" w:rsidRPr="00B63FE0" w:rsidRDefault="006417DC" w:rsidP="009F24C1">
      <w:pPr>
        <w:widowControl w:val="0"/>
        <w:autoSpaceDE w:val="0"/>
        <w:autoSpaceDN w:val="0"/>
        <w:adjustRightInd w:val="0"/>
        <w:ind w:firstLine="720"/>
        <w:jc w:val="both"/>
      </w:pPr>
    </w:p>
    <w:p w:rsidR="006417DC" w:rsidRPr="00B63FE0" w:rsidRDefault="006417DC" w:rsidP="009F24C1">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6417DC" w:rsidRPr="00B63FE0" w:rsidRDefault="006417DC" w:rsidP="009F24C1">
      <w:pPr>
        <w:autoSpaceDE w:val="0"/>
        <w:autoSpaceDN w:val="0"/>
        <w:adjustRightInd w:val="0"/>
        <w:ind w:firstLine="720"/>
        <w:jc w:val="both"/>
      </w:pPr>
    </w:p>
    <w:p w:rsidR="006417DC" w:rsidRPr="00B63FE0" w:rsidRDefault="006417DC" w:rsidP="009F24C1">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 xml:space="preserve">67.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rsidR="006417DC" w:rsidRPr="00B63FE0" w:rsidRDefault="006417DC" w:rsidP="009F24C1">
      <w:pPr>
        <w:widowControl w:val="0"/>
        <w:autoSpaceDE w:val="0"/>
        <w:autoSpaceDN w:val="0"/>
        <w:adjustRightInd w:val="0"/>
        <w:ind w:firstLine="720"/>
        <w:jc w:val="both"/>
        <w:rPr>
          <w:rFonts w:ascii="Times New Roman CYR" w:hAnsi="Times New Roman CYR" w:cs="Times New Roman CYR"/>
        </w:rPr>
      </w:pPr>
    </w:p>
    <w:p w:rsidR="006417DC" w:rsidRPr="00B63FE0" w:rsidRDefault="006417DC" w:rsidP="009F24C1">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417DC" w:rsidRPr="00B63FE0" w:rsidRDefault="006417DC" w:rsidP="009F24C1">
      <w:pPr>
        <w:widowControl w:val="0"/>
        <w:autoSpaceDE w:val="0"/>
        <w:autoSpaceDN w:val="0"/>
        <w:adjustRightInd w:val="0"/>
        <w:ind w:firstLine="720"/>
        <w:rPr>
          <w:rFonts w:ascii="Times New Roman CYR" w:hAnsi="Times New Roman CYR" w:cs="Times New Roman CYR"/>
          <w:b/>
        </w:rPr>
      </w:pPr>
    </w:p>
    <w:p w:rsidR="006417DC" w:rsidRPr="00B63FE0" w:rsidRDefault="006417DC" w:rsidP="009F24C1">
      <w:pPr>
        <w:autoSpaceDE w:val="0"/>
        <w:autoSpaceDN w:val="0"/>
        <w:adjustRightInd w:val="0"/>
        <w:ind w:firstLine="540"/>
        <w:jc w:val="both"/>
        <w:rPr>
          <w:lang w:eastAsia="en-US"/>
        </w:rPr>
      </w:pPr>
      <w:r w:rsidRPr="00B63FE0">
        <w:t xml:space="preserve">68. </w:t>
      </w:r>
      <w:r w:rsidRPr="00B63FE0">
        <w:rPr>
          <w:lang w:eastAsia="en-US"/>
        </w:rPr>
        <w:t xml:space="preserve">Жалоба подается в </w:t>
      </w:r>
      <w:r>
        <w:t>администрацию муниципального образования Булановский сельсовет</w:t>
      </w:r>
      <w:r w:rsidRPr="00B63FE0">
        <w:rPr>
          <w:lang w:eastAsia="en-US"/>
        </w:rPr>
        <w:t xml:space="preserve"> </w:t>
      </w:r>
      <w:r>
        <w:rPr>
          <w:lang w:eastAsia="en-US"/>
        </w:rPr>
        <w:t xml:space="preserve">Октябрьского района </w:t>
      </w:r>
      <w:r w:rsidRPr="00B63FE0">
        <w:rPr>
          <w:lang w:eastAsia="en-US"/>
        </w:rPr>
        <w:t>Оренбургской области, предоставляющий муниципальную услугу, МФЦ, либо в орган, являющийся учредителем МФЦ, а также антимонопольный орган.</w:t>
      </w:r>
    </w:p>
    <w:p w:rsidR="006417DC" w:rsidRPr="00B63FE0" w:rsidRDefault="006417DC" w:rsidP="009F24C1">
      <w:pPr>
        <w:autoSpaceDE w:val="0"/>
        <w:autoSpaceDN w:val="0"/>
        <w:adjustRightInd w:val="0"/>
        <w:ind w:firstLine="540"/>
        <w:jc w:val="both"/>
      </w:pPr>
      <w:r w:rsidRPr="00B63FE0">
        <w:rPr>
          <w:lang w:eastAsia="en-US"/>
        </w:rPr>
        <w:t xml:space="preserve">Жалобы на решения, принятые </w:t>
      </w:r>
      <w:r>
        <w:rPr>
          <w:lang w:eastAsia="en-US"/>
        </w:rPr>
        <w:t>главой муниципального образования Булановский сельсовет</w:t>
      </w:r>
      <w:r w:rsidRPr="00B63FE0">
        <w:rPr>
          <w:lang w:eastAsia="en-US"/>
        </w:rPr>
        <w:t xml:space="preserve">, подаются в вышестоящий орган (при его наличии) либо в случае его отсутствия рассматриваются непосредственно </w:t>
      </w:r>
      <w:r>
        <w:rPr>
          <w:lang w:eastAsia="en-US"/>
        </w:rPr>
        <w:t xml:space="preserve"> главой муниципального образования Булановский сельсовет</w:t>
      </w:r>
      <w:r w:rsidRPr="00B63FE0">
        <w:rPr>
          <w:lang w:eastAsia="en-US"/>
        </w:rPr>
        <w:t xml:space="preserve">. </w:t>
      </w:r>
      <w:r w:rsidRPr="00B63FE0">
        <w:t xml:space="preserve">Жалобы на решения и действия (бездействие) МФЦ подаются учредителю МФЦ. </w:t>
      </w:r>
    </w:p>
    <w:p w:rsidR="006417DC" w:rsidRPr="00B63FE0" w:rsidRDefault="006417DC" w:rsidP="009F24C1">
      <w:pPr>
        <w:autoSpaceDE w:val="0"/>
        <w:autoSpaceDN w:val="0"/>
        <w:adjustRightInd w:val="0"/>
        <w:ind w:firstLine="540"/>
        <w:jc w:val="both"/>
        <w:rPr>
          <w:lang w:eastAsia="en-US"/>
        </w:rPr>
      </w:pPr>
    </w:p>
    <w:p w:rsidR="006417DC" w:rsidRPr="00B63FE0" w:rsidRDefault="006417DC" w:rsidP="009F24C1">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Способы информирования заявителей о порядке подачи и</w:t>
      </w:r>
    </w:p>
    <w:p w:rsidR="006417DC" w:rsidRPr="00B63FE0" w:rsidRDefault="006417DC" w:rsidP="009F24C1">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рассмотрения жалобы, в том числе с использованием Портала</w:t>
      </w:r>
    </w:p>
    <w:p w:rsidR="006417DC" w:rsidRPr="00B63FE0" w:rsidRDefault="006417DC" w:rsidP="009F24C1">
      <w:pPr>
        <w:widowControl w:val="0"/>
        <w:autoSpaceDE w:val="0"/>
        <w:autoSpaceDN w:val="0"/>
        <w:adjustRightInd w:val="0"/>
        <w:ind w:firstLine="720"/>
        <w:jc w:val="center"/>
        <w:rPr>
          <w:rFonts w:ascii="Times New Roman CYR" w:hAnsi="Times New Roman CYR" w:cs="Times New Roman CYR"/>
          <w:b/>
        </w:rPr>
      </w:pPr>
    </w:p>
    <w:p w:rsidR="006417DC" w:rsidRPr="00B63FE0" w:rsidRDefault="006417DC" w:rsidP="009F24C1">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69.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rsidR="006417DC" w:rsidRPr="00B63FE0" w:rsidRDefault="006417DC" w:rsidP="009F24C1">
      <w:pPr>
        <w:widowControl w:val="0"/>
        <w:autoSpaceDE w:val="0"/>
        <w:autoSpaceDN w:val="0"/>
        <w:adjustRightInd w:val="0"/>
        <w:ind w:firstLine="720"/>
        <w:jc w:val="both"/>
        <w:rPr>
          <w:rFonts w:ascii="Times New Roman CYR" w:hAnsi="Times New Roman CYR" w:cs="Times New Roman CYR"/>
        </w:rPr>
      </w:pPr>
    </w:p>
    <w:p w:rsidR="006417DC" w:rsidRPr="00B63FE0" w:rsidRDefault="006417DC" w:rsidP="009F24C1">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 xml:space="preserve">Перечень нормативных правовых актов, регулирующих порядок досудебного (внесудебного) обжалования решений и действий (бездействия) </w:t>
      </w:r>
      <w:r w:rsidRPr="002535FC">
        <w:rPr>
          <w:b/>
        </w:rPr>
        <w:t>администрации муниципального образования Булановский сельсовет</w:t>
      </w:r>
      <w:r w:rsidRPr="002535FC">
        <w:rPr>
          <w:b/>
          <w:lang w:eastAsia="en-US"/>
        </w:rPr>
        <w:t xml:space="preserve"> Октябрьского района Оренбургской области</w:t>
      </w:r>
      <w:r w:rsidRPr="00B63FE0">
        <w:rPr>
          <w:rFonts w:ascii="Times New Roman CYR" w:hAnsi="Times New Roman CYR" w:cs="Times New Roman CYR"/>
          <w:b/>
        </w:rPr>
        <w:t>, а также его должностных лиц</w:t>
      </w:r>
    </w:p>
    <w:p w:rsidR="006417DC" w:rsidRPr="00B63FE0" w:rsidRDefault="006417DC" w:rsidP="009F24C1">
      <w:pPr>
        <w:widowControl w:val="0"/>
        <w:autoSpaceDE w:val="0"/>
        <w:autoSpaceDN w:val="0"/>
        <w:adjustRightInd w:val="0"/>
        <w:ind w:firstLine="720"/>
        <w:jc w:val="center"/>
        <w:rPr>
          <w:rFonts w:ascii="Times New Roman CYR" w:hAnsi="Times New Roman CYR" w:cs="Times New Roman CYR"/>
        </w:rPr>
      </w:pPr>
    </w:p>
    <w:p w:rsidR="006417DC" w:rsidRPr="00B63FE0" w:rsidRDefault="006417DC" w:rsidP="00623480">
      <w:pPr>
        <w:autoSpaceDE w:val="0"/>
        <w:autoSpaceDN w:val="0"/>
        <w:adjustRightInd w:val="0"/>
        <w:ind w:firstLine="540"/>
        <w:jc w:val="both"/>
        <w:rPr>
          <w:lang w:eastAsia="en-US"/>
        </w:rPr>
      </w:pPr>
      <w:r w:rsidRPr="00B63FE0">
        <w:rPr>
          <w:rFonts w:ascii="Times New Roman CYR" w:hAnsi="Times New Roman CYR" w:cs="Times New Roman CYR"/>
        </w:rPr>
        <w:t xml:space="preserve">70. </w:t>
      </w:r>
      <w:r>
        <w:rPr>
          <w:rFonts w:ascii="Times New Roman CYR" w:hAnsi="Times New Roman CYR" w:cs="Times New Roman CYR"/>
        </w:rPr>
        <w:t xml:space="preserve">- </w:t>
      </w:r>
      <w:r w:rsidRPr="00B63FE0">
        <w:rPr>
          <w:lang w:eastAsia="en-US"/>
        </w:rPr>
        <w:t xml:space="preserve">Федеральный </w:t>
      </w:r>
      <w:hyperlink r:id="rId15" w:history="1">
        <w:r w:rsidRPr="00B63FE0">
          <w:rPr>
            <w:lang w:eastAsia="en-US"/>
          </w:rPr>
          <w:t>закон</w:t>
        </w:r>
      </w:hyperlink>
      <w:r w:rsidRPr="00B63FE0">
        <w:rPr>
          <w:lang w:eastAsia="en-US"/>
        </w:rPr>
        <w:t xml:space="preserve"> от 27.07.2010 года № 210-ФЗ «Об организации предоставления государственных и муниципальных услуг»;</w:t>
      </w:r>
    </w:p>
    <w:p w:rsidR="006417DC" w:rsidRPr="00B63FE0" w:rsidRDefault="006417DC" w:rsidP="00623480">
      <w:pPr>
        <w:autoSpaceDE w:val="0"/>
        <w:autoSpaceDN w:val="0"/>
        <w:adjustRightInd w:val="0"/>
        <w:jc w:val="both"/>
        <w:rPr>
          <w:sz w:val="20"/>
          <w:szCs w:val="20"/>
          <w:lang w:eastAsia="en-US"/>
        </w:rPr>
      </w:pPr>
      <w:r>
        <w:t xml:space="preserve">               - </w:t>
      </w:r>
      <w:hyperlink r:id="rId16" w:anchor="/document/27537955/entry/0" w:history="1">
        <w:r w:rsidRPr="00B63FE0">
          <w:rPr>
            <w:lang w:eastAsia="en-US"/>
          </w:rPr>
          <w:t>постановление</w:t>
        </w:r>
      </w:hyperlink>
      <w:r w:rsidRPr="00B63FE0">
        <w:rPr>
          <w:lang w:eastAsia="en-US"/>
        </w:rPr>
        <w:t xml:space="preserve">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7" w:history="1">
        <w:r w:rsidRPr="00B63FE0">
          <w:rPr>
            <w:lang w:eastAsia="en-US"/>
          </w:rPr>
          <w:t>частью 1.1 статьи 16</w:t>
        </w:r>
      </w:hyperlink>
      <w:r w:rsidRPr="00B63FE0">
        <w:rPr>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417DC" w:rsidRPr="00B63FE0" w:rsidRDefault="006417DC" w:rsidP="009F24C1">
      <w:pPr>
        <w:widowControl w:val="0"/>
        <w:tabs>
          <w:tab w:val="left" w:pos="5387"/>
        </w:tabs>
        <w:autoSpaceDE w:val="0"/>
        <w:autoSpaceDN w:val="0"/>
        <w:jc w:val="right"/>
        <w:outlineLvl w:val="1"/>
      </w:pPr>
    </w:p>
    <w:p w:rsidR="006417DC" w:rsidRPr="00B63FE0" w:rsidRDefault="006417DC" w:rsidP="002D4AD3">
      <w:pPr>
        <w:autoSpaceDE w:val="0"/>
        <w:autoSpaceDN w:val="0"/>
        <w:adjustRightInd w:val="0"/>
        <w:jc w:val="center"/>
        <w:rPr>
          <w:b/>
        </w:rPr>
      </w:pPr>
    </w:p>
    <w:p w:rsidR="006417DC" w:rsidRPr="00B63FE0" w:rsidRDefault="006417DC" w:rsidP="002D4AD3">
      <w:pPr>
        <w:autoSpaceDE w:val="0"/>
        <w:autoSpaceDN w:val="0"/>
        <w:adjustRightInd w:val="0"/>
        <w:jc w:val="center"/>
        <w:rPr>
          <w:b/>
        </w:rPr>
      </w:pPr>
      <w:r w:rsidRPr="00B63FE0">
        <w:rPr>
          <w:b/>
          <w:lang w:val="en-US"/>
        </w:rPr>
        <w:t>VI</w:t>
      </w:r>
      <w:r w:rsidRPr="00B63FE0">
        <w:rPr>
          <w:b/>
        </w:rPr>
        <w:t>. Особенности выполнения административных процедур (действий) в МФЦ</w:t>
      </w:r>
    </w:p>
    <w:p w:rsidR="006417DC" w:rsidRPr="00B63FE0" w:rsidRDefault="006417DC" w:rsidP="002D4AD3">
      <w:pPr>
        <w:autoSpaceDE w:val="0"/>
        <w:autoSpaceDN w:val="0"/>
        <w:adjustRightInd w:val="0"/>
        <w:jc w:val="center"/>
      </w:pPr>
    </w:p>
    <w:p w:rsidR="006417DC" w:rsidRPr="00B63FE0" w:rsidRDefault="006417DC" w:rsidP="005B46EE">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71. Предварительная запись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6417DC" w:rsidRPr="00B63FE0" w:rsidRDefault="006417DC" w:rsidP="005B46EE">
      <w:pPr>
        <w:widowControl w:val="0"/>
        <w:autoSpaceDE w:val="0"/>
        <w:autoSpaceDN w:val="0"/>
        <w:adjustRightInd w:val="0"/>
        <w:ind w:firstLine="720"/>
        <w:jc w:val="both"/>
        <w:rPr>
          <w:rFonts w:ascii="Times New Roman CYR" w:hAnsi="Times New Roman CYR" w:cs="Times New Roman CYR"/>
        </w:rPr>
      </w:pPr>
      <w:bookmarkStart w:id="14" w:name="sub_4281"/>
      <w:r w:rsidRPr="00B63FE0">
        <w:rPr>
          <w:rFonts w:ascii="Times New Roman CYR" w:hAnsi="Times New Roman CYR" w:cs="Times New Roman CYR"/>
        </w:rPr>
        <w:t>а) ознакомления с режимом работы МФЦ, а также с доступными для записи на прием датами и интервалами времени приема;</w:t>
      </w:r>
    </w:p>
    <w:p w:rsidR="006417DC" w:rsidRPr="00B63FE0" w:rsidRDefault="006417DC" w:rsidP="005B46EE">
      <w:pPr>
        <w:widowControl w:val="0"/>
        <w:autoSpaceDE w:val="0"/>
        <w:autoSpaceDN w:val="0"/>
        <w:adjustRightInd w:val="0"/>
        <w:ind w:firstLine="720"/>
        <w:jc w:val="both"/>
        <w:rPr>
          <w:rFonts w:ascii="Times New Roman CYR" w:hAnsi="Times New Roman CYR" w:cs="Times New Roman CYR"/>
        </w:rPr>
      </w:pPr>
      <w:bookmarkStart w:id="15" w:name="sub_4282"/>
      <w:bookmarkEnd w:id="14"/>
      <w:r w:rsidRPr="00B63FE0">
        <w:rPr>
          <w:rFonts w:ascii="Times New Roman CYR" w:hAnsi="Times New Roman CYR" w:cs="Times New Roman CYR"/>
        </w:rPr>
        <w:t>б) записи в любые свободные для приема дату и время в пределах установленного в МФЦ графика приема заявителей.</w:t>
      </w:r>
    </w:p>
    <w:bookmarkEnd w:id="15"/>
    <w:p w:rsidR="006417DC" w:rsidRPr="00B63FE0" w:rsidRDefault="006417DC" w:rsidP="005B46EE">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417DC" w:rsidRPr="00B63FE0" w:rsidRDefault="006417DC" w:rsidP="002D4AD3">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Запись на прием может осуществляться посредством информационной системы МФЦ, которая обеспечивает возможность интеграции с Порталом.</w:t>
      </w:r>
    </w:p>
    <w:p w:rsidR="006417DC" w:rsidRPr="00B63FE0" w:rsidRDefault="006417DC" w:rsidP="00617EF2">
      <w:pPr>
        <w:autoSpaceDE w:val="0"/>
        <w:autoSpaceDN w:val="0"/>
        <w:adjustRightInd w:val="0"/>
        <w:ind w:firstLine="539"/>
        <w:contextualSpacing/>
        <w:jc w:val="both"/>
      </w:pPr>
      <w:r w:rsidRPr="00B63FE0">
        <w:t>72. Административные процедуры (действия), выполняемые МФЦ, описываются в соглашении о взаимодействии между органом местного самоуправления Оренбургской области и МФЦ.</w:t>
      </w:r>
    </w:p>
    <w:p w:rsidR="006417DC" w:rsidRPr="00B63FE0" w:rsidRDefault="006417DC" w:rsidP="00617EF2">
      <w:pPr>
        <w:autoSpaceDE w:val="0"/>
        <w:autoSpaceDN w:val="0"/>
        <w:adjustRightInd w:val="0"/>
        <w:ind w:firstLine="539"/>
        <w:contextualSpacing/>
        <w:jc w:val="both"/>
      </w:pPr>
      <w:r w:rsidRPr="00B63FE0">
        <w:t>Порядок выполнения МФЦ следующих административных процедур (действий) (в случае, если муниципальная услуга предоставляется посредством обращения заявителя в МФЦ):</w:t>
      </w:r>
    </w:p>
    <w:p w:rsidR="006417DC" w:rsidRPr="00B63FE0" w:rsidRDefault="006417DC" w:rsidP="00617EF2">
      <w:pPr>
        <w:autoSpaceDE w:val="0"/>
        <w:autoSpaceDN w:val="0"/>
        <w:adjustRightInd w:val="0"/>
        <w:ind w:firstLine="539"/>
        <w:contextualSpacing/>
        <w:jc w:val="both"/>
      </w:pPr>
      <w:r w:rsidRPr="00B63FE0">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417DC" w:rsidRPr="00B63FE0" w:rsidRDefault="006417DC" w:rsidP="00617EF2">
      <w:pPr>
        <w:autoSpaceDE w:val="0"/>
        <w:autoSpaceDN w:val="0"/>
        <w:adjustRightInd w:val="0"/>
        <w:ind w:firstLine="539"/>
        <w:contextualSpacing/>
        <w:jc w:val="both"/>
      </w:pPr>
      <w:r w:rsidRPr="00B63FE0">
        <w:t>Информирование заявителей в МФЦ осуществляется при личном обращении, посредством сети Интернет, электронной почты или по телефону.</w:t>
      </w:r>
    </w:p>
    <w:p w:rsidR="006417DC" w:rsidRPr="00B63FE0" w:rsidRDefault="006417DC" w:rsidP="00617EF2">
      <w:pPr>
        <w:autoSpaceDE w:val="0"/>
        <w:autoSpaceDN w:val="0"/>
        <w:adjustRightInd w:val="0"/>
        <w:ind w:firstLine="539"/>
        <w:contextualSpacing/>
        <w:jc w:val="both"/>
      </w:pPr>
      <w:r w:rsidRPr="00B63FE0">
        <w:t>Информация о местонахождении, графике работы, контактных телефонах МФЦ, участвующих в предоставлении муниципальной услуг, указывается на официальном сайте МФЦ, информационных стендах в местах, предназначенных для предоставления муниципальных услуг.</w:t>
      </w:r>
    </w:p>
    <w:p w:rsidR="006417DC" w:rsidRPr="00B63FE0" w:rsidRDefault="006417DC" w:rsidP="00617EF2">
      <w:pPr>
        <w:autoSpaceDE w:val="0"/>
        <w:autoSpaceDN w:val="0"/>
        <w:adjustRightInd w:val="0"/>
        <w:ind w:firstLine="539"/>
        <w:contextualSpacing/>
        <w:jc w:val="both"/>
      </w:pPr>
      <w:r w:rsidRPr="00B63FE0">
        <w:t>Основными требованиями к порядку информирования заявителей о предоставлении муниципальных услуг являются достоверность предоставляемой информации, четкость в изложении информации, полнота информирования;</w:t>
      </w:r>
    </w:p>
    <w:p w:rsidR="006417DC" w:rsidRPr="00B63FE0" w:rsidRDefault="006417DC" w:rsidP="00617EF2">
      <w:pPr>
        <w:autoSpaceDE w:val="0"/>
        <w:autoSpaceDN w:val="0"/>
        <w:adjustRightInd w:val="0"/>
        <w:ind w:firstLine="539"/>
        <w:contextualSpacing/>
        <w:jc w:val="both"/>
      </w:pPr>
      <w:r w:rsidRPr="00B63FE0">
        <w:t>2) прием запросов заявителей о предоставлении муниципальной услуги и иных документов, необходимых для предоставления муниципальной услуги.</w:t>
      </w:r>
    </w:p>
    <w:p w:rsidR="006417DC" w:rsidRPr="00B63FE0" w:rsidRDefault="006417DC" w:rsidP="00617EF2">
      <w:pPr>
        <w:autoSpaceDE w:val="0"/>
        <w:autoSpaceDN w:val="0"/>
        <w:adjustRightInd w:val="0"/>
        <w:ind w:firstLine="539"/>
        <w:contextualSpacing/>
        <w:jc w:val="both"/>
      </w:pPr>
      <w:r w:rsidRPr="00B63FE0">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услуги.</w:t>
      </w:r>
    </w:p>
    <w:p w:rsidR="006417DC" w:rsidRPr="00B63FE0" w:rsidRDefault="006417DC" w:rsidP="00617EF2">
      <w:pPr>
        <w:autoSpaceDE w:val="0"/>
        <w:autoSpaceDN w:val="0"/>
        <w:adjustRightInd w:val="0"/>
        <w:ind w:firstLine="539"/>
        <w:contextualSpacing/>
        <w:jc w:val="both"/>
      </w:pPr>
      <w:r w:rsidRPr="00B63FE0">
        <w:t>Специалист МФЦ, осуществляющий прием документов:</w:t>
      </w:r>
    </w:p>
    <w:p w:rsidR="006417DC" w:rsidRPr="00B63FE0" w:rsidRDefault="006417DC" w:rsidP="00617EF2">
      <w:pPr>
        <w:autoSpaceDE w:val="0"/>
        <w:autoSpaceDN w:val="0"/>
        <w:adjustRightInd w:val="0"/>
        <w:ind w:firstLine="539"/>
        <w:contextualSpacing/>
        <w:jc w:val="both"/>
      </w:pPr>
      <w:r w:rsidRPr="00B63FE0">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6417DC" w:rsidRPr="00B63FE0" w:rsidRDefault="006417DC" w:rsidP="00617EF2">
      <w:pPr>
        <w:autoSpaceDE w:val="0"/>
        <w:autoSpaceDN w:val="0"/>
        <w:adjustRightInd w:val="0"/>
        <w:ind w:firstLine="539"/>
        <w:contextualSpacing/>
        <w:jc w:val="both"/>
      </w:pPr>
      <w:r w:rsidRPr="00B63FE0">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6417DC" w:rsidRPr="00B63FE0" w:rsidRDefault="006417DC" w:rsidP="00617EF2">
      <w:pPr>
        <w:autoSpaceDE w:val="0"/>
        <w:autoSpaceDN w:val="0"/>
        <w:adjustRightInd w:val="0"/>
        <w:ind w:firstLine="539"/>
        <w:contextualSpacing/>
        <w:jc w:val="both"/>
      </w:pPr>
      <w:r w:rsidRPr="00B63FE0">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rsidR="006417DC" w:rsidRPr="00B63FE0" w:rsidRDefault="006417DC" w:rsidP="00617EF2">
      <w:pPr>
        <w:autoSpaceDE w:val="0"/>
        <w:autoSpaceDN w:val="0"/>
        <w:adjustRightInd w:val="0"/>
        <w:ind w:firstLine="539"/>
        <w:contextualSpacing/>
        <w:jc w:val="both"/>
      </w:pPr>
      <w:r w:rsidRPr="00B63FE0">
        <w:t>г) проверяет соответствие представленных документов установленным требованиям;</w:t>
      </w:r>
    </w:p>
    <w:p w:rsidR="006417DC" w:rsidRPr="00B63FE0" w:rsidRDefault="006417DC" w:rsidP="00617EF2">
      <w:pPr>
        <w:autoSpaceDE w:val="0"/>
        <w:autoSpaceDN w:val="0"/>
        <w:adjustRightInd w:val="0"/>
        <w:ind w:firstLine="539"/>
        <w:contextualSpacing/>
        <w:jc w:val="both"/>
      </w:pPr>
      <w:r w:rsidRPr="00B63FE0">
        <w:t>д) проверяет наличие документа, подтверждающего оплату, при наличии требования об оплате предоставляемых услуг;</w:t>
      </w:r>
    </w:p>
    <w:p w:rsidR="006417DC" w:rsidRPr="00B63FE0" w:rsidRDefault="006417DC" w:rsidP="00617EF2">
      <w:pPr>
        <w:autoSpaceDE w:val="0"/>
        <w:autoSpaceDN w:val="0"/>
        <w:adjustRightInd w:val="0"/>
        <w:ind w:firstLine="539"/>
        <w:contextualSpacing/>
        <w:jc w:val="both"/>
      </w:pPr>
      <w:r w:rsidRPr="00B63FE0">
        <w:t>е)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6417DC" w:rsidRPr="00B63FE0" w:rsidRDefault="006417DC" w:rsidP="00617EF2">
      <w:pPr>
        <w:autoSpaceDE w:val="0"/>
        <w:autoSpaceDN w:val="0"/>
        <w:adjustRightInd w:val="0"/>
        <w:ind w:firstLine="539"/>
        <w:contextualSpacing/>
        <w:jc w:val="both"/>
      </w:pPr>
      <w:r w:rsidRPr="00B63FE0">
        <w:t>ж) распечатывает бланк заявления и предлагает заявителю собственноручно заполнить его;</w:t>
      </w:r>
    </w:p>
    <w:p w:rsidR="006417DC" w:rsidRPr="00B63FE0" w:rsidRDefault="006417DC" w:rsidP="00617EF2">
      <w:pPr>
        <w:autoSpaceDE w:val="0"/>
        <w:autoSpaceDN w:val="0"/>
        <w:adjustRightInd w:val="0"/>
        <w:ind w:firstLine="539"/>
        <w:contextualSpacing/>
        <w:jc w:val="both"/>
      </w:pPr>
      <w:r w:rsidRPr="00B63FE0">
        <w:t>з) проверяет полноту оформления заявления;</w:t>
      </w:r>
    </w:p>
    <w:p w:rsidR="006417DC" w:rsidRPr="00B63FE0" w:rsidRDefault="006417DC" w:rsidP="00617EF2">
      <w:pPr>
        <w:autoSpaceDE w:val="0"/>
        <w:autoSpaceDN w:val="0"/>
        <w:adjustRightInd w:val="0"/>
        <w:ind w:firstLine="539"/>
        <w:contextualSpacing/>
        <w:jc w:val="both"/>
      </w:pPr>
      <w:r w:rsidRPr="00B63FE0">
        <w:t>и) принимает заявление;</w:t>
      </w:r>
    </w:p>
    <w:p w:rsidR="006417DC" w:rsidRPr="00B63FE0" w:rsidRDefault="006417DC" w:rsidP="00617EF2">
      <w:pPr>
        <w:autoSpaceDE w:val="0"/>
        <w:autoSpaceDN w:val="0"/>
        <w:adjustRightInd w:val="0"/>
        <w:ind w:firstLine="539"/>
        <w:contextualSpacing/>
        <w:jc w:val="both"/>
      </w:pPr>
      <w:r w:rsidRPr="00B63FE0">
        <w:t>3) формирование и направление МФЦ межведомственного запроса в органы, участвующие в предоставлении муниципальной услуги.</w:t>
      </w:r>
    </w:p>
    <w:p w:rsidR="006417DC" w:rsidRPr="00B63FE0" w:rsidRDefault="006417DC" w:rsidP="00617EF2">
      <w:pPr>
        <w:autoSpaceDE w:val="0"/>
        <w:autoSpaceDN w:val="0"/>
        <w:adjustRightInd w:val="0"/>
        <w:ind w:firstLine="539"/>
        <w:contextualSpacing/>
        <w:jc w:val="both"/>
      </w:pPr>
      <w:r w:rsidRPr="00B63FE0">
        <w:t xml:space="preserve">Межведомственные запросы направляет </w:t>
      </w:r>
      <w:r>
        <w:t>администрация муниципального образования Булановский сельсовет</w:t>
      </w:r>
      <w:r w:rsidRPr="00B63FE0">
        <w:rPr>
          <w:lang w:eastAsia="en-US"/>
        </w:rPr>
        <w:t xml:space="preserve"> </w:t>
      </w:r>
      <w:r>
        <w:rPr>
          <w:lang w:eastAsia="en-US"/>
        </w:rPr>
        <w:t xml:space="preserve">Октябрьского района </w:t>
      </w:r>
      <w:r w:rsidRPr="00B63FE0">
        <w:rPr>
          <w:lang w:eastAsia="en-US"/>
        </w:rPr>
        <w:t>Оренбургской области</w:t>
      </w:r>
      <w:r w:rsidRPr="00B63FE0">
        <w:t>, предоставляющий муниципальную услугу. МФЦ направляет запрос в орган, предоставляющий</w:t>
      </w:r>
      <w:r>
        <w:t xml:space="preserve"> </w:t>
      </w:r>
      <w:r w:rsidRPr="00B63FE0">
        <w:t>муниципальные услуги, в иные организации, участвующие в предоставлении муниципальной услуги, при наличии межведомственного запроса в соглашении о взаимодействии;</w:t>
      </w:r>
    </w:p>
    <w:p w:rsidR="006417DC" w:rsidRPr="00B63FE0" w:rsidRDefault="006417DC" w:rsidP="00617EF2">
      <w:pPr>
        <w:autoSpaceDE w:val="0"/>
        <w:autoSpaceDN w:val="0"/>
        <w:adjustRightInd w:val="0"/>
        <w:ind w:firstLine="539"/>
        <w:contextualSpacing/>
        <w:jc w:val="both"/>
      </w:pPr>
      <w:r w:rsidRPr="00B63FE0">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органами их предоставляющими,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417DC" w:rsidRPr="00B63FE0" w:rsidRDefault="006417DC" w:rsidP="00617EF2">
      <w:pPr>
        <w:autoSpaceDE w:val="0"/>
        <w:autoSpaceDN w:val="0"/>
        <w:adjustRightInd w:val="0"/>
        <w:ind w:firstLine="539"/>
        <w:contextualSpacing/>
        <w:jc w:val="both"/>
      </w:pPr>
      <w:r w:rsidRPr="00B63FE0">
        <w:t>Специалист МФЦ, осуществляющий выдачу документов:</w:t>
      </w:r>
    </w:p>
    <w:p w:rsidR="006417DC" w:rsidRPr="00B63FE0" w:rsidRDefault="006417DC" w:rsidP="00617EF2">
      <w:pPr>
        <w:autoSpaceDE w:val="0"/>
        <w:autoSpaceDN w:val="0"/>
        <w:adjustRightInd w:val="0"/>
        <w:ind w:firstLine="539"/>
        <w:contextualSpacing/>
        <w:jc w:val="both"/>
      </w:pPr>
      <w:r w:rsidRPr="00B63FE0">
        <w:t>а) устанавливает личность заявителя;</w:t>
      </w:r>
    </w:p>
    <w:p w:rsidR="006417DC" w:rsidRPr="00B63FE0" w:rsidRDefault="006417DC" w:rsidP="00617EF2">
      <w:pPr>
        <w:autoSpaceDE w:val="0"/>
        <w:autoSpaceDN w:val="0"/>
        <w:adjustRightInd w:val="0"/>
        <w:ind w:firstLine="539"/>
        <w:contextualSpacing/>
        <w:jc w:val="both"/>
      </w:pPr>
      <w:r w:rsidRPr="00B63FE0">
        <w:t>б) знакомит с перечнем и содержанием выдаваемых документов;</w:t>
      </w:r>
    </w:p>
    <w:p w:rsidR="006417DC" w:rsidRPr="00B63FE0" w:rsidRDefault="006417DC" w:rsidP="00617EF2">
      <w:pPr>
        <w:autoSpaceDE w:val="0"/>
        <w:autoSpaceDN w:val="0"/>
        <w:adjustRightInd w:val="0"/>
        <w:ind w:firstLine="539"/>
        <w:contextualSpacing/>
        <w:jc w:val="both"/>
      </w:pPr>
      <w:r w:rsidRPr="00B63FE0">
        <w:t>в) выдает заявителю результат предоставления муниципальной услуги или письмо с мотивированным отказом в предоставлении муниципальной услуги.</w:t>
      </w:r>
    </w:p>
    <w:p w:rsidR="006417DC" w:rsidRPr="00B63FE0" w:rsidRDefault="006417DC" w:rsidP="00617EF2">
      <w:pPr>
        <w:autoSpaceDE w:val="0"/>
        <w:autoSpaceDN w:val="0"/>
        <w:adjustRightInd w:val="0"/>
        <w:ind w:firstLine="539"/>
        <w:contextualSpacing/>
        <w:jc w:val="both"/>
      </w:pPr>
      <w:r w:rsidRPr="00B63FE0">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6417DC" w:rsidRPr="00B63FE0" w:rsidRDefault="006417DC" w:rsidP="00617EF2">
      <w:pPr>
        <w:autoSpaceDE w:val="0"/>
        <w:autoSpaceDN w:val="0"/>
        <w:adjustRightInd w:val="0"/>
        <w:ind w:firstLine="539"/>
        <w:contextualSpacing/>
        <w:jc w:val="both"/>
      </w:pPr>
      <w:r w:rsidRPr="00B63FE0">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6417DC" w:rsidRPr="00B63FE0" w:rsidRDefault="006417DC" w:rsidP="00617EF2">
      <w:pPr>
        <w:autoSpaceDE w:val="0"/>
        <w:autoSpaceDN w:val="0"/>
        <w:adjustRightInd w:val="0"/>
        <w:ind w:firstLine="539"/>
        <w:contextualSpacing/>
        <w:jc w:val="both"/>
      </w:pPr>
      <w:r w:rsidRPr="00B63FE0">
        <w:t>д)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w:t>
      </w:r>
    </w:p>
    <w:p w:rsidR="006417DC" w:rsidRPr="00B63FE0" w:rsidRDefault="006417DC" w:rsidP="00617EF2">
      <w:pPr>
        <w:autoSpaceDE w:val="0"/>
        <w:autoSpaceDN w:val="0"/>
        <w:adjustRightInd w:val="0"/>
        <w:ind w:firstLine="539"/>
        <w:contextualSpacing/>
        <w:jc w:val="both"/>
      </w:pPr>
      <w:r w:rsidRPr="00B63FE0">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6417DC" w:rsidRPr="00B63FE0" w:rsidRDefault="006417DC" w:rsidP="00617EF2">
      <w:pPr>
        <w:autoSpaceDE w:val="0"/>
        <w:autoSpaceDN w:val="0"/>
        <w:adjustRightInd w:val="0"/>
        <w:ind w:firstLine="539"/>
        <w:contextualSpacing/>
        <w:jc w:val="both"/>
      </w:pPr>
    </w:p>
    <w:p w:rsidR="006417DC" w:rsidRPr="00B63FE0" w:rsidRDefault="006417DC" w:rsidP="00617EF2">
      <w:pPr>
        <w:autoSpaceDE w:val="0"/>
        <w:autoSpaceDN w:val="0"/>
        <w:adjustRightInd w:val="0"/>
        <w:ind w:firstLine="539"/>
        <w:contextualSpacing/>
        <w:jc w:val="both"/>
      </w:pPr>
    </w:p>
    <w:p w:rsidR="006417DC" w:rsidRPr="00B63FE0" w:rsidRDefault="006417DC" w:rsidP="002535FC">
      <w:pPr>
        <w:autoSpaceDE w:val="0"/>
        <w:autoSpaceDN w:val="0"/>
        <w:adjustRightInd w:val="0"/>
        <w:ind w:right="-376"/>
        <w:jc w:val="right"/>
        <w:rPr>
          <w:rFonts w:ascii="Arial" w:hAnsi="Arial" w:cs="Arial"/>
          <w:sz w:val="16"/>
          <w:szCs w:val="16"/>
        </w:rPr>
      </w:pPr>
      <w:r>
        <w:rPr>
          <w:rFonts w:ascii="Arial" w:hAnsi="Arial" w:cs="Arial"/>
          <w:b/>
          <w:bCs/>
          <w:color w:val="26282F"/>
          <w:sz w:val="16"/>
          <w:szCs w:val="16"/>
        </w:rPr>
        <w:t>Приложение N 1</w:t>
      </w:r>
      <w:r w:rsidRPr="00B63FE0">
        <w:rPr>
          <w:rFonts w:ascii="Arial" w:hAnsi="Arial" w:cs="Arial"/>
          <w:b/>
          <w:bCs/>
          <w:color w:val="26282F"/>
          <w:sz w:val="16"/>
          <w:szCs w:val="16"/>
        </w:rPr>
        <w:br/>
        <w:t xml:space="preserve">к </w:t>
      </w:r>
      <w:r w:rsidRPr="00B63FE0">
        <w:rPr>
          <w:rFonts w:ascii="Arial" w:hAnsi="Arial" w:cs="Arial"/>
          <w:sz w:val="16"/>
          <w:szCs w:val="16"/>
        </w:rPr>
        <w:t>административному регламенту</w:t>
      </w:r>
    </w:p>
    <w:p w:rsidR="006417DC" w:rsidRPr="00B63FE0" w:rsidRDefault="006417DC" w:rsidP="001C467E">
      <w:pPr>
        <w:autoSpaceDE w:val="0"/>
        <w:autoSpaceDN w:val="0"/>
        <w:adjustRightInd w:val="0"/>
        <w:ind w:firstLine="720"/>
        <w:jc w:val="both"/>
        <w:rPr>
          <w:rFonts w:ascii="Arial" w:hAnsi="Arial" w:cs="Arial"/>
          <w:sz w:val="16"/>
          <w:szCs w:val="16"/>
        </w:rPr>
      </w:pPr>
    </w:p>
    <w:p w:rsidR="006417DC" w:rsidRPr="00B63FE0" w:rsidRDefault="006417DC" w:rsidP="001C467E">
      <w:pPr>
        <w:autoSpaceDE w:val="0"/>
        <w:autoSpaceDN w:val="0"/>
        <w:adjustRightInd w:val="0"/>
        <w:spacing w:before="108" w:after="108"/>
        <w:jc w:val="center"/>
        <w:outlineLvl w:val="0"/>
        <w:rPr>
          <w:rFonts w:ascii="Arial" w:hAnsi="Arial" w:cs="Arial"/>
          <w:b/>
          <w:bCs/>
          <w:color w:val="26282F"/>
          <w:sz w:val="16"/>
          <w:szCs w:val="16"/>
        </w:rPr>
      </w:pPr>
      <w:r w:rsidRPr="00B63FE0">
        <w:rPr>
          <w:rFonts w:ascii="Arial" w:hAnsi="Arial" w:cs="Arial"/>
          <w:b/>
          <w:bCs/>
          <w:color w:val="26282F"/>
          <w:sz w:val="16"/>
          <w:szCs w:val="16"/>
        </w:rPr>
        <w:t>ФОРМА</w:t>
      </w:r>
      <w:r w:rsidRPr="00B63FE0">
        <w:rPr>
          <w:rFonts w:ascii="Arial" w:hAnsi="Arial" w:cs="Arial"/>
          <w:b/>
          <w:bCs/>
          <w:color w:val="26282F"/>
          <w:sz w:val="16"/>
          <w:szCs w:val="16"/>
        </w:rPr>
        <w:br/>
        <w:t>заявления о присвоении объекту адресации адреса или аннулировании его адреса</w:t>
      </w:r>
    </w:p>
    <w:p w:rsidR="006417DC" w:rsidRPr="00B63FE0" w:rsidRDefault="006417DC" w:rsidP="001C467E">
      <w:pPr>
        <w:autoSpaceDE w:val="0"/>
        <w:autoSpaceDN w:val="0"/>
        <w:adjustRightInd w:val="0"/>
        <w:ind w:firstLine="720"/>
        <w:jc w:val="both"/>
        <w:rPr>
          <w:rFonts w:ascii="Arial" w:hAnsi="Arial" w:cs="Arial"/>
          <w:sz w:val="16"/>
          <w:szCs w:val="16"/>
        </w:rPr>
      </w:pPr>
    </w:p>
    <w:tbl>
      <w:tblPr>
        <w:tblW w:w="10774"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663"/>
        <w:gridCol w:w="1843"/>
        <w:gridCol w:w="2268"/>
      </w:tblGrid>
      <w:tr w:rsidR="006417DC" w:rsidRPr="00B63FE0" w:rsidTr="00E45520">
        <w:tc>
          <w:tcPr>
            <w:tcW w:w="6663" w:type="dxa"/>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268" w:type="dxa"/>
            <w:tcBorders>
              <w:top w:val="single" w:sz="4" w:space="0" w:color="auto"/>
              <w:left w:val="single" w:sz="4" w:space="0" w:color="auto"/>
              <w:bottom w:val="single" w:sz="4" w:space="0" w:color="auto"/>
            </w:tcBorders>
          </w:tcPr>
          <w:p w:rsidR="006417DC" w:rsidRPr="00B63FE0" w:rsidRDefault="006417DC" w:rsidP="001C467E">
            <w:pPr>
              <w:autoSpaceDE w:val="0"/>
              <w:autoSpaceDN w:val="0"/>
              <w:adjustRightInd w:val="0"/>
              <w:ind w:right="181"/>
              <w:rPr>
                <w:rFonts w:ascii="Arial" w:hAnsi="Arial" w:cs="Arial"/>
                <w:sz w:val="16"/>
                <w:szCs w:val="16"/>
              </w:rPr>
            </w:pPr>
            <w:r w:rsidRPr="00B63FE0">
              <w:rPr>
                <w:rFonts w:ascii="Arial" w:hAnsi="Arial" w:cs="Arial"/>
                <w:b/>
                <w:bCs/>
                <w:color w:val="26282F"/>
                <w:sz w:val="16"/>
                <w:szCs w:val="16"/>
              </w:rPr>
              <w:t>Всего листов ________</w:t>
            </w:r>
          </w:p>
        </w:tc>
      </w:tr>
    </w:tbl>
    <w:p w:rsidR="006417DC" w:rsidRPr="00B63FE0" w:rsidRDefault="006417DC" w:rsidP="001C467E">
      <w:pPr>
        <w:autoSpaceDE w:val="0"/>
        <w:autoSpaceDN w:val="0"/>
        <w:adjustRightInd w:val="0"/>
        <w:ind w:firstLine="720"/>
        <w:jc w:val="both"/>
        <w:rPr>
          <w:rFonts w:ascii="Arial" w:hAnsi="Arial" w:cs="Arial"/>
          <w:sz w:val="16"/>
          <w:szCs w:val="16"/>
        </w:rPr>
      </w:pPr>
    </w:p>
    <w:tbl>
      <w:tblPr>
        <w:tblW w:w="10727"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1077"/>
        <w:gridCol w:w="1899"/>
        <w:gridCol w:w="567"/>
        <w:gridCol w:w="851"/>
        <w:gridCol w:w="1276"/>
        <w:gridCol w:w="1417"/>
        <w:gridCol w:w="709"/>
        <w:gridCol w:w="283"/>
        <w:gridCol w:w="1560"/>
        <w:gridCol w:w="178"/>
        <w:gridCol w:w="58"/>
      </w:tblGrid>
      <w:tr w:rsidR="006417DC" w:rsidRPr="00B63FE0" w:rsidTr="00DE3C76">
        <w:tc>
          <w:tcPr>
            <w:tcW w:w="852" w:type="dxa"/>
            <w:vMerge w:val="restart"/>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bookmarkStart w:id="16" w:name="sub_1001"/>
            <w:r w:rsidRPr="00B63FE0">
              <w:rPr>
                <w:rFonts w:ascii="Arial" w:hAnsi="Arial" w:cs="Arial"/>
                <w:sz w:val="16"/>
                <w:szCs w:val="16"/>
              </w:rPr>
              <w:t>1</w:t>
            </w:r>
            <w:bookmarkEnd w:id="16"/>
          </w:p>
        </w:tc>
        <w:tc>
          <w:tcPr>
            <w:tcW w:w="3543" w:type="dxa"/>
            <w:gridSpan w:val="3"/>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Заявление</w:t>
            </w:r>
          </w:p>
          <w:p w:rsidR="006417DC" w:rsidRPr="00B63FE0" w:rsidRDefault="006417DC" w:rsidP="007E6A65">
            <w:pPr>
              <w:autoSpaceDE w:val="0"/>
              <w:autoSpaceDN w:val="0"/>
              <w:adjustRightInd w:val="0"/>
              <w:jc w:val="both"/>
              <w:rPr>
                <w:rFonts w:ascii="Arial" w:hAnsi="Arial" w:cs="Arial"/>
                <w:sz w:val="16"/>
                <w:szCs w:val="16"/>
              </w:rPr>
            </w:pPr>
          </w:p>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в</w:t>
            </w:r>
          </w:p>
        </w:tc>
        <w:tc>
          <w:tcPr>
            <w:tcW w:w="851" w:type="dxa"/>
            <w:vMerge w:val="restart"/>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2</w:t>
            </w:r>
          </w:p>
        </w:tc>
        <w:tc>
          <w:tcPr>
            <w:tcW w:w="3685" w:type="dxa"/>
            <w:gridSpan w:val="4"/>
            <w:tcBorders>
              <w:top w:val="single" w:sz="4" w:space="0" w:color="auto"/>
              <w:left w:val="single" w:sz="4" w:space="0" w:color="auto"/>
              <w:bottom w:val="nil"/>
              <w:right w:val="nil"/>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Заявление принято</w:t>
            </w:r>
          </w:p>
          <w:p w:rsidR="006417DC" w:rsidRPr="00B63FE0" w:rsidRDefault="006417DC" w:rsidP="007E6A65">
            <w:pPr>
              <w:autoSpaceDE w:val="0"/>
              <w:autoSpaceDN w:val="0"/>
              <w:adjustRightInd w:val="0"/>
              <w:jc w:val="both"/>
              <w:rPr>
                <w:rFonts w:ascii="Arial" w:hAnsi="Arial" w:cs="Arial"/>
                <w:sz w:val="16"/>
                <w:szCs w:val="16"/>
              </w:rPr>
            </w:pPr>
          </w:p>
          <w:p w:rsidR="006417DC" w:rsidRPr="00B63FE0" w:rsidRDefault="006417DC" w:rsidP="00E45520">
            <w:pPr>
              <w:autoSpaceDE w:val="0"/>
              <w:autoSpaceDN w:val="0"/>
              <w:adjustRightInd w:val="0"/>
              <w:ind w:right="1163"/>
              <w:rPr>
                <w:rFonts w:ascii="Arial" w:hAnsi="Arial" w:cs="Arial"/>
                <w:sz w:val="16"/>
                <w:szCs w:val="16"/>
              </w:rPr>
            </w:pPr>
            <w:r w:rsidRPr="00B63FE0">
              <w:rPr>
                <w:rFonts w:ascii="Arial" w:hAnsi="Arial" w:cs="Arial"/>
                <w:sz w:val="16"/>
                <w:szCs w:val="16"/>
              </w:rPr>
              <w:t>регистрационный номер</w:t>
            </w:r>
          </w:p>
        </w:tc>
        <w:tc>
          <w:tcPr>
            <w:tcW w:w="1560" w:type="dxa"/>
            <w:tcBorders>
              <w:top w:val="single" w:sz="4" w:space="0" w:color="auto"/>
              <w:left w:val="nil"/>
              <w:bottom w:val="single" w:sz="4" w:space="0" w:color="auto"/>
              <w:right w:val="nil"/>
            </w:tcBorders>
          </w:tcPr>
          <w:p w:rsidR="006417DC" w:rsidRPr="00B63FE0" w:rsidRDefault="006417DC" w:rsidP="007E6A65">
            <w:pPr>
              <w:autoSpaceDE w:val="0"/>
              <w:autoSpaceDN w:val="0"/>
              <w:adjustRightInd w:val="0"/>
              <w:jc w:val="both"/>
              <w:rPr>
                <w:rFonts w:ascii="Arial" w:hAnsi="Arial" w:cs="Arial"/>
                <w:sz w:val="16"/>
                <w:szCs w:val="16"/>
              </w:rPr>
            </w:pPr>
          </w:p>
        </w:tc>
        <w:tc>
          <w:tcPr>
            <w:tcW w:w="236" w:type="dxa"/>
            <w:gridSpan w:val="2"/>
            <w:vMerge w:val="restart"/>
            <w:tcBorders>
              <w:top w:val="single" w:sz="4" w:space="0" w:color="auto"/>
              <w:left w:val="nil"/>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DE3C76">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3543" w:type="dxa"/>
            <w:gridSpan w:val="3"/>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(наименование органа местного самоуправления, органа</w:t>
            </w:r>
          </w:p>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листов заявления</w:t>
            </w:r>
          </w:p>
        </w:tc>
        <w:tc>
          <w:tcPr>
            <w:tcW w:w="1560" w:type="dxa"/>
            <w:tcBorders>
              <w:top w:val="single" w:sz="4" w:space="0" w:color="auto"/>
              <w:left w:val="nil"/>
              <w:bottom w:val="single" w:sz="4" w:space="0" w:color="auto"/>
              <w:right w:val="nil"/>
            </w:tcBorders>
          </w:tcPr>
          <w:p w:rsidR="006417DC" w:rsidRPr="00B63FE0" w:rsidRDefault="006417DC" w:rsidP="007E6A65">
            <w:pPr>
              <w:autoSpaceDE w:val="0"/>
              <w:autoSpaceDN w:val="0"/>
              <w:adjustRightInd w:val="0"/>
              <w:jc w:val="both"/>
              <w:rPr>
                <w:rFonts w:ascii="Arial" w:hAnsi="Arial" w:cs="Arial"/>
                <w:sz w:val="16"/>
                <w:szCs w:val="16"/>
              </w:rPr>
            </w:pPr>
          </w:p>
        </w:tc>
        <w:tc>
          <w:tcPr>
            <w:tcW w:w="236" w:type="dxa"/>
            <w:gridSpan w:val="2"/>
            <w:vMerge/>
            <w:tcBorders>
              <w:top w:val="nil"/>
              <w:left w:val="nil"/>
              <w:bottom w:val="nil"/>
              <w:right w:val="nil"/>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DE3C76">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3543" w:type="dxa"/>
            <w:gridSpan w:val="3"/>
            <w:vMerge w:val="restart"/>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прилагаемых документов</w:t>
            </w:r>
          </w:p>
        </w:tc>
        <w:tc>
          <w:tcPr>
            <w:tcW w:w="1560" w:type="dxa"/>
            <w:tcBorders>
              <w:top w:val="single" w:sz="4" w:space="0" w:color="auto"/>
              <w:left w:val="nil"/>
              <w:bottom w:val="nil"/>
              <w:right w:val="nil"/>
            </w:tcBorders>
          </w:tcPr>
          <w:p w:rsidR="006417DC" w:rsidRPr="00B63FE0" w:rsidRDefault="006417DC" w:rsidP="00E45520">
            <w:pPr>
              <w:autoSpaceDE w:val="0"/>
              <w:autoSpaceDN w:val="0"/>
              <w:adjustRightInd w:val="0"/>
              <w:ind w:left="-388" w:firstLine="388"/>
              <w:jc w:val="center"/>
              <w:rPr>
                <w:rFonts w:ascii="Arial" w:hAnsi="Arial" w:cs="Arial"/>
                <w:sz w:val="16"/>
                <w:szCs w:val="16"/>
              </w:rPr>
            </w:pPr>
            <w:r w:rsidRPr="00B63FE0">
              <w:rPr>
                <w:rFonts w:ascii="Arial" w:hAnsi="Arial" w:cs="Arial"/>
                <w:sz w:val="16"/>
                <w:szCs w:val="16"/>
              </w:rPr>
              <w:t>_______,</w:t>
            </w:r>
          </w:p>
        </w:tc>
        <w:tc>
          <w:tcPr>
            <w:tcW w:w="236" w:type="dxa"/>
            <w:gridSpan w:val="2"/>
            <w:vMerge/>
            <w:tcBorders>
              <w:top w:val="single" w:sz="4" w:space="0" w:color="auto"/>
              <w:left w:val="nil"/>
              <w:bottom w:val="nil"/>
              <w:right w:val="nil"/>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DE3C76">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245" w:type="dxa"/>
            <w:gridSpan w:val="5"/>
            <w:tcBorders>
              <w:top w:val="nil"/>
              <w:left w:val="single" w:sz="4" w:space="0" w:color="auto"/>
              <w:bottom w:val="nil"/>
              <w:right w:val="nil"/>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в том числе оригиналов _____, копий _____, количество листов в</w:t>
            </w:r>
          </w:p>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оригиналах ______, копиях _____</w:t>
            </w:r>
          </w:p>
        </w:tc>
        <w:tc>
          <w:tcPr>
            <w:tcW w:w="236" w:type="dxa"/>
            <w:gridSpan w:val="2"/>
            <w:tcBorders>
              <w:top w:val="single" w:sz="4" w:space="0" w:color="auto"/>
              <w:left w:val="nil"/>
              <w:bottom w:val="nil"/>
              <w:right w:val="nil"/>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DE3C76">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ФИО должностного лица</w:t>
            </w:r>
          </w:p>
        </w:tc>
        <w:tc>
          <w:tcPr>
            <w:tcW w:w="1560" w:type="dxa"/>
            <w:tcBorders>
              <w:top w:val="nil"/>
              <w:left w:val="nil"/>
              <w:bottom w:val="single" w:sz="4" w:space="0" w:color="auto"/>
              <w:right w:val="nil"/>
            </w:tcBorders>
          </w:tcPr>
          <w:p w:rsidR="006417DC" w:rsidRPr="00B63FE0" w:rsidRDefault="006417DC" w:rsidP="007E6A65">
            <w:pPr>
              <w:autoSpaceDE w:val="0"/>
              <w:autoSpaceDN w:val="0"/>
              <w:adjustRightInd w:val="0"/>
              <w:jc w:val="both"/>
              <w:rPr>
                <w:rFonts w:ascii="Arial" w:hAnsi="Arial" w:cs="Arial"/>
                <w:sz w:val="16"/>
                <w:szCs w:val="16"/>
              </w:rPr>
            </w:pPr>
          </w:p>
        </w:tc>
        <w:tc>
          <w:tcPr>
            <w:tcW w:w="236" w:type="dxa"/>
            <w:gridSpan w:val="2"/>
            <w:vMerge w:val="restart"/>
            <w:tcBorders>
              <w:top w:val="single" w:sz="4" w:space="0" w:color="auto"/>
              <w:left w:val="nil"/>
              <w:bottom w:val="nil"/>
              <w:right w:val="nil"/>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DE3C76">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подпись должностного лица</w:t>
            </w:r>
          </w:p>
        </w:tc>
        <w:tc>
          <w:tcPr>
            <w:tcW w:w="1560" w:type="dxa"/>
            <w:tcBorders>
              <w:top w:val="single" w:sz="4" w:space="0" w:color="auto"/>
              <w:left w:val="nil"/>
              <w:bottom w:val="single" w:sz="4" w:space="0" w:color="auto"/>
              <w:right w:val="nil"/>
            </w:tcBorders>
          </w:tcPr>
          <w:p w:rsidR="006417DC" w:rsidRPr="00B63FE0" w:rsidRDefault="006417DC" w:rsidP="007E6A65">
            <w:pPr>
              <w:autoSpaceDE w:val="0"/>
              <w:autoSpaceDN w:val="0"/>
              <w:adjustRightInd w:val="0"/>
              <w:jc w:val="both"/>
              <w:rPr>
                <w:rFonts w:ascii="Arial" w:hAnsi="Arial" w:cs="Arial"/>
                <w:sz w:val="16"/>
                <w:szCs w:val="16"/>
              </w:rPr>
            </w:pPr>
          </w:p>
        </w:tc>
        <w:tc>
          <w:tcPr>
            <w:tcW w:w="236" w:type="dxa"/>
            <w:gridSpan w:val="2"/>
            <w:vMerge/>
            <w:tcBorders>
              <w:top w:val="single" w:sz="4" w:space="0" w:color="auto"/>
              <w:left w:val="nil"/>
              <w:bottom w:val="nil"/>
              <w:right w:val="nil"/>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DE3C76">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6417DC" w:rsidRPr="00B63FE0" w:rsidRDefault="006417DC" w:rsidP="007E6A65">
            <w:pPr>
              <w:autoSpaceDE w:val="0"/>
              <w:autoSpaceDN w:val="0"/>
              <w:adjustRightInd w:val="0"/>
              <w:jc w:val="both"/>
              <w:rPr>
                <w:rFonts w:ascii="Arial" w:hAnsi="Arial" w:cs="Arial"/>
                <w:sz w:val="16"/>
                <w:szCs w:val="16"/>
              </w:rPr>
            </w:pPr>
          </w:p>
        </w:tc>
        <w:tc>
          <w:tcPr>
            <w:tcW w:w="1560" w:type="dxa"/>
            <w:tcBorders>
              <w:top w:val="single" w:sz="4" w:space="0" w:color="auto"/>
              <w:left w:val="nil"/>
              <w:bottom w:val="nil"/>
              <w:right w:val="nil"/>
            </w:tcBorders>
          </w:tcPr>
          <w:p w:rsidR="006417DC" w:rsidRPr="00B63FE0" w:rsidRDefault="006417DC" w:rsidP="007E6A65">
            <w:pPr>
              <w:autoSpaceDE w:val="0"/>
              <w:autoSpaceDN w:val="0"/>
              <w:adjustRightInd w:val="0"/>
              <w:jc w:val="both"/>
              <w:rPr>
                <w:rFonts w:ascii="Arial" w:hAnsi="Arial" w:cs="Arial"/>
                <w:sz w:val="16"/>
                <w:szCs w:val="16"/>
              </w:rPr>
            </w:pPr>
          </w:p>
        </w:tc>
        <w:tc>
          <w:tcPr>
            <w:tcW w:w="236" w:type="dxa"/>
            <w:gridSpan w:val="2"/>
            <w:vMerge/>
            <w:tcBorders>
              <w:top w:val="single" w:sz="4" w:space="0" w:color="auto"/>
              <w:left w:val="nil"/>
              <w:bottom w:val="nil"/>
              <w:right w:val="nil"/>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DE3C76">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single" w:sz="4" w:space="0" w:color="auto"/>
              <w:right w:val="nil"/>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дата "___" ________ ____ г.</w:t>
            </w:r>
          </w:p>
        </w:tc>
        <w:tc>
          <w:tcPr>
            <w:tcW w:w="1560" w:type="dxa"/>
            <w:tcBorders>
              <w:top w:val="nil"/>
              <w:left w:val="nil"/>
              <w:bottom w:val="single" w:sz="4" w:space="0" w:color="auto"/>
              <w:right w:val="nil"/>
            </w:tcBorders>
          </w:tcPr>
          <w:p w:rsidR="006417DC" w:rsidRPr="00B63FE0" w:rsidRDefault="006417DC" w:rsidP="007E6A65">
            <w:pPr>
              <w:autoSpaceDE w:val="0"/>
              <w:autoSpaceDN w:val="0"/>
              <w:adjustRightInd w:val="0"/>
              <w:jc w:val="both"/>
              <w:rPr>
                <w:rFonts w:ascii="Arial" w:hAnsi="Arial" w:cs="Arial"/>
                <w:sz w:val="16"/>
                <w:szCs w:val="16"/>
              </w:rPr>
            </w:pPr>
          </w:p>
        </w:tc>
        <w:tc>
          <w:tcPr>
            <w:tcW w:w="236" w:type="dxa"/>
            <w:gridSpan w:val="2"/>
            <w:vMerge/>
            <w:tcBorders>
              <w:top w:val="single" w:sz="4" w:space="0" w:color="auto"/>
              <w:left w:val="nil"/>
              <w:bottom w:val="nil"/>
              <w:right w:val="nil"/>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DE3C76">
        <w:trPr>
          <w:gridAfter w:val="1"/>
          <w:wAfter w:w="58" w:type="dxa"/>
        </w:trPr>
        <w:tc>
          <w:tcPr>
            <w:tcW w:w="852" w:type="dxa"/>
            <w:vMerge w:val="restart"/>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bookmarkStart w:id="17" w:name="sub_1002"/>
            <w:r w:rsidRPr="00B63FE0">
              <w:rPr>
                <w:rFonts w:ascii="Arial" w:hAnsi="Arial" w:cs="Arial"/>
                <w:sz w:val="16"/>
                <w:szCs w:val="16"/>
              </w:rPr>
              <w:t>3.1</w:t>
            </w:r>
            <w:bookmarkEnd w:id="17"/>
          </w:p>
        </w:tc>
        <w:tc>
          <w:tcPr>
            <w:tcW w:w="9817" w:type="dxa"/>
            <w:gridSpan w:val="10"/>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Прошу в отношении объекта адресации:</w:t>
            </w:r>
          </w:p>
        </w:tc>
      </w:tr>
      <w:tr w:rsidR="006417DC" w:rsidRPr="00B63FE0" w:rsidTr="00DE3C76">
        <w:trPr>
          <w:gridAfter w:val="1"/>
          <w:wAfter w:w="58" w:type="dxa"/>
        </w:trPr>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9817" w:type="dxa"/>
            <w:gridSpan w:val="10"/>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Вид:</w:t>
            </w:r>
          </w:p>
        </w:tc>
      </w:tr>
      <w:tr w:rsidR="006417DC" w:rsidRPr="00B63FE0" w:rsidTr="00DE3C76">
        <w:trPr>
          <w:gridAfter w:val="1"/>
          <w:wAfter w:w="58" w:type="dxa"/>
        </w:trPr>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899"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Земельный участок</w:t>
            </w:r>
          </w:p>
        </w:tc>
        <w:tc>
          <w:tcPr>
            <w:tcW w:w="567"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3544" w:type="dxa"/>
            <w:gridSpan w:val="3"/>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Сооружение</w:t>
            </w:r>
          </w:p>
        </w:tc>
        <w:tc>
          <w:tcPr>
            <w:tcW w:w="709" w:type="dxa"/>
            <w:vMerge w:val="restart"/>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2021" w:type="dxa"/>
            <w:gridSpan w:val="3"/>
            <w:vMerge w:val="restart"/>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Объект незавершенного строительства</w:t>
            </w:r>
          </w:p>
        </w:tc>
      </w:tr>
      <w:tr w:rsidR="006417DC" w:rsidRPr="00B63FE0" w:rsidTr="00DE3C76">
        <w:trPr>
          <w:gridAfter w:val="1"/>
          <w:wAfter w:w="58" w:type="dxa"/>
        </w:trPr>
        <w:tc>
          <w:tcPr>
            <w:tcW w:w="852" w:type="dxa"/>
            <w:vMerge/>
            <w:tcBorders>
              <w:top w:val="nil"/>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899"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Здание</w:t>
            </w:r>
          </w:p>
        </w:tc>
        <w:tc>
          <w:tcPr>
            <w:tcW w:w="567" w:type="dxa"/>
            <w:tcBorders>
              <w:top w:val="nil"/>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3544" w:type="dxa"/>
            <w:gridSpan w:val="3"/>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Помещение</w:t>
            </w:r>
          </w:p>
        </w:tc>
        <w:tc>
          <w:tcPr>
            <w:tcW w:w="709" w:type="dxa"/>
            <w:vMerge/>
            <w:tcBorders>
              <w:top w:val="nil"/>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2021" w:type="dxa"/>
            <w:gridSpan w:val="3"/>
            <w:vMerge/>
            <w:tcBorders>
              <w:top w:val="nil"/>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DE3C76">
        <w:trPr>
          <w:gridAfter w:val="1"/>
          <w:wAfter w:w="58" w:type="dxa"/>
        </w:trPr>
        <w:tc>
          <w:tcPr>
            <w:tcW w:w="852" w:type="dxa"/>
            <w:vMerge w:val="restart"/>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bookmarkStart w:id="18" w:name="sub_1003"/>
            <w:r w:rsidRPr="00B63FE0">
              <w:rPr>
                <w:rFonts w:ascii="Arial" w:hAnsi="Arial" w:cs="Arial"/>
                <w:sz w:val="16"/>
                <w:szCs w:val="16"/>
              </w:rPr>
              <w:t>3.2</w:t>
            </w:r>
            <w:bookmarkEnd w:id="18"/>
          </w:p>
        </w:tc>
        <w:tc>
          <w:tcPr>
            <w:tcW w:w="9817" w:type="dxa"/>
            <w:gridSpan w:val="10"/>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Присвоить адрес</w:t>
            </w:r>
          </w:p>
        </w:tc>
      </w:tr>
      <w:tr w:rsidR="006417DC" w:rsidRPr="00B63FE0" w:rsidTr="00DE3C76">
        <w:trPr>
          <w:gridAfter w:val="1"/>
          <w:wAfter w:w="58" w:type="dxa"/>
        </w:trPr>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9817" w:type="dxa"/>
            <w:gridSpan w:val="10"/>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В связи с:</w:t>
            </w:r>
          </w:p>
        </w:tc>
      </w:tr>
      <w:tr w:rsidR="006417DC" w:rsidRPr="00B63FE0" w:rsidTr="00DE3C76">
        <w:trPr>
          <w:gridAfter w:val="1"/>
          <w:wAfter w:w="58" w:type="dxa"/>
        </w:trPr>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740" w:type="dxa"/>
            <w:gridSpan w:val="9"/>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из земель, находящихся в государственной или муниципальной собственности</w:t>
            </w:r>
          </w:p>
        </w:tc>
      </w:tr>
      <w:tr w:rsidR="006417DC" w:rsidRPr="00B63FE0" w:rsidTr="00DE3C76">
        <w:trPr>
          <w:gridAfter w:val="1"/>
          <w:wAfter w:w="58" w:type="dxa"/>
        </w:trPr>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47" w:type="dxa"/>
            <w:gridSpan w:val="5"/>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DE3C76">
        <w:trPr>
          <w:gridAfter w:val="1"/>
          <w:wAfter w:w="58" w:type="dxa"/>
        </w:trPr>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5"/>
            <w:vMerge w:val="restart"/>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47" w:type="dxa"/>
            <w:gridSpan w:val="5"/>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DE3C76">
        <w:trPr>
          <w:gridAfter w:val="1"/>
          <w:wAfter w:w="58" w:type="dxa"/>
        </w:trPr>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DE3C76">
        <w:trPr>
          <w:gridAfter w:val="1"/>
          <w:wAfter w:w="58" w:type="dxa"/>
        </w:trPr>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DE3C76">
        <w:trPr>
          <w:gridAfter w:val="1"/>
          <w:wAfter w:w="58" w:type="dxa"/>
        </w:trPr>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740" w:type="dxa"/>
            <w:gridSpan w:val="9"/>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раздела земельного участка</w:t>
            </w:r>
          </w:p>
        </w:tc>
      </w:tr>
      <w:tr w:rsidR="006417DC" w:rsidRPr="00B63FE0" w:rsidTr="00DE3C76">
        <w:trPr>
          <w:gridAfter w:val="1"/>
          <w:wAfter w:w="58" w:type="dxa"/>
        </w:trPr>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47" w:type="dxa"/>
            <w:gridSpan w:val="5"/>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DE3C76">
        <w:trPr>
          <w:gridAfter w:val="1"/>
          <w:wAfter w:w="58" w:type="dxa"/>
        </w:trPr>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раздел которого осуществляется</w:t>
            </w:r>
          </w:p>
        </w:tc>
        <w:tc>
          <w:tcPr>
            <w:tcW w:w="4147" w:type="dxa"/>
            <w:gridSpan w:val="5"/>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раздел которого осуществляется</w:t>
            </w:r>
          </w:p>
        </w:tc>
      </w:tr>
      <w:tr w:rsidR="006417DC" w:rsidRPr="00B63FE0" w:rsidTr="00DE3C76">
        <w:trPr>
          <w:gridAfter w:val="1"/>
          <w:wAfter w:w="58" w:type="dxa"/>
        </w:trPr>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5"/>
            <w:vMerge w:val="restart"/>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DE3C76">
        <w:trPr>
          <w:gridAfter w:val="1"/>
          <w:wAfter w:w="58" w:type="dxa"/>
        </w:trPr>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DE3C76">
        <w:trPr>
          <w:gridAfter w:val="1"/>
          <w:wAfter w:w="58" w:type="dxa"/>
        </w:trPr>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740" w:type="dxa"/>
            <w:gridSpan w:val="9"/>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 путем объединения земельных участков</w:t>
            </w:r>
          </w:p>
        </w:tc>
      </w:tr>
      <w:tr w:rsidR="006417DC" w:rsidRPr="00B63FE0" w:rsidTr="00DE3C76">
        <w:trPr>
          <w:gridAfter w:val="1"/>
          <w:wAfter w:w="58" w:type="dxa"/>
        </w:trPr>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объединяемых земельных участков</w:t>
            </w:r>
          </w:p>
        </w:tc>
        <w:tc>
          <w:tcPr>
            <w:tcW w:w="4147" w:type="dxa"/>
            <w:gridSpan w:val="5"/>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DE3C76">
        <w:trPr>
          <w:gridAfter w:val="1"/>
          <w:wAfter w:w="58" w:type="dxa"/>
        </w:trPr>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объединяемого земельного участка</w:t>
            </w:r>
            <w:hyperlink w:anchor="sub_111" w:history="1">
              <w:r w:rsidRPr="00B63FE0">
                <w:rPr>
                  <w:rFonts w:ascii="Arial" w:hAnsi="Arial" w:cs="Arial"/>
                  <w:color w:val="106BBE"/>
                  <w:sz w:val="16"/>
                  <w:szCs w:val="16"/>
                </w:rPr>
                <w:t>*(1)</w:t>
              </w:r>
            </w:hyperlink>
          </w:p>
        </w:tc>
        <w:tc>
          <w:tcPr>
            <w:tcW w:w="4147" w:type="dxa"/>
            <w:gridSpan w:val="5"/>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Адрес объединяемого земельного участка</w:t>
            </w:r>
            <w:hyperlink w:anchor="sub_111" w:history="1">
              <w:r w:rsidRPr="00B63FE0">
                <w:rPr>
                  <w:rFonts w:ascii="Arial" w:hAnsi="Arial" w:cs="Arial"/>
                  <w:color w:val="106BBE"/>
                  <w:sz w:val="16"/>
                  <w:szCs w:val="16"/>
                </w:rPr>
                <w:t>*(1)</w:t>
              </w:r>
            </w:hyperlink>
          </w:p>
        </w:tc>
      </w:tr>
      <w:tr w:rsidR="006417DC" w:rsidRPr="00B63FE0" w:rsidTr="00DE3C76">
        <w:trPr>
          <w:gridAfter w:val="1"/>
          <w:wAfter w:w="58" w:type="dxa"/>
        </w:trPr>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5"/>
            <w:vMerge w:val="restart"/>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DE3C76">
        <w:trPr>
          <w:gridAfter w:val="1"/>
          <w:wAfter w:w="58" w:type="dxa"/>
        </w:trPr>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single" w:sz="4" w:space="0" w:color="auto"/>
              <w:right w:val="nil"/>
            </w:tcBorders>
          </w:tcPr>
          <w:p w:rsidR="006417DC" w:rsidRPr="00B63FE0" w:rsidRDefault="006417DC" w:rsidP="007E6A65">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bl>
    <w:p w:rsidR="006417DC" w:rsidRPr="00B63FE0" w:rsidRDefault="006417DC" w:rsidP="001C467E">
      <w:pPr>
        <w:autoSpaceDE w:val="0"/>
        <w:autoSpaceDN w:val="0"/>
        <w:adjustRightInd w:val="0"/>
        <w:ind w:firstLine="720"/>
        <w:jc w:val="both"/>
        <w:rPr>
          <w:rFonts w:ascii="Arial" w:hAnsi="Arial" w:cs="Arial"/>
          <w:sz w:val="16"/>
          <w:szCs w:val="16"/>
        </w:rPr>
      </w:pPr>
    </w:p>
    <w:p w:rsidR="006417DC" w:rsidRPr="00B63FE0" w:rsidRDefault="006417DC" w:rsidP="001C467E">
      <w:pPr>
        <w:autoSpaceDE w:val="0"/>
        <w:autoSpaceDN w:val="0"/>
        <w:adjustRightInd w:val="0"/>
        <w:ind w:firstLine="720"/>
        <w:jc w:val="both"/>
        <w:rPr>
          <w:rFonts w:ascii="Arial" w:hAnsi="Arial" w:cs="Arial"/>
          <w:sz w:val="16"/>
          <w:szCs w:val="16"/>
        </w:rPr>
      </w:pPr>
      <w:bookmarkStart w:id="19" w:name="sub_111"/>
      <w:r w:rsidRPr="00B63FE0">
        <w:rPr>
          <w:rFonts w:ascii="Arial" w:hAnsi="Arial" w:cs="Arial"/>
          <w:sz w:val="16"/>
          <w:szCs w:val="16"/>
        </w:rPr>
        <w:t>*(1) Строка дублируется для каждого объединенного земельного участка</w:t>
      </w:r>
    </w:p>
    <w:bookmarkEnd w:id="19"/>
    <w:p w:rsidR="006417DC" w:rsidRPr="00B63FE0" w:rsidRDefault="006417DC"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701"/>
        <w:gridCol w:w="2409"/>
      </w:tblGrid>
      <w:tr w:rsidR="006417DC" w:rsidRPr="00B63FE0" w:rsidTr="00B408D0">
        <w:tc>
          <w:tcPr>
            <w:tcW w:w="6522" w:type="dxa"/>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409"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6417DC" w:rsidRPr="00B63FE0" w:rsidRDefault="006417DC"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1077"/>
        <w:gridCol w:w="4593"/>
        <w:gridCol w:w="4110"/>
      </w:tblGrid>
      <w:tr w:rsidR="006417DC" w:rsidRPr="00B63FE0" w:rsidTr="00DE3C76">
        <w:tc>
          <w:tcPr>
            <w:tcW w:w="852" w:type="dxa"/>
            <w:vMerge w:val="restart"/>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выдела из земельного участка</w:t>
            </w:r>
          </w:p>
        </w:tc>
      </w:tr>
      <w:tr w:rsidR="006417DC" w:rsidRPr="00B63FE0" w:rsidTr="00DE3C76">
        <w:tc>
          <w:tcPr>
            <w:tcW w:w="852" w:type="dxa"/>
            <w:vMerge/>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 (за исключением земельного участка, из которого осуществляется выдел)</w:t>
            </w:r>
          </w:p>
        </w:tc>
        <w:tc>
          <w:tcPr>
            <w:tcW w:w="4110" w:type="dxa"/>
            <w:tcBorders>
              <w:top w:val="single" w:sz="4" w:space="0" w:color="auto"/>
              <w:left w:val="single" w:sz="4" w:space="0" w:color="auto"/>
              <w:bottom w:val="nil"/>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DE3C76">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из которого осуществляется выдел</w:t>
            </w:r>
          </w:p>
        </w:tc>
        <w:tc>
          <w:tcPr>
            <w:tcW w:w="4110" w:type="dxa"/>
            <w:tcBorders>
              <w:top w:val="single" w:sz="4" w:space="0" w:color="auto"/>
              <w:left w:val="single" w:sz="4" w:space="0" w:color="auto"/>
              <w:bottom w:val="nil"/>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из которого осуществляется выдел</w:t>
            </w:r>
          </w:p>
        </w:tc>
      </w:tr>
      <w:tr w:rsidR="006417DC" w:rsidRPr="00B63FE0" w:rsidTr="00DE3C76">
        <w:tc>
          <w:tcPr>
            <w:tcW w:w="852" w:type="dxa"/>
            <w:vMerge/>
            <w:tcBorders>
              <w:top w:val="nil"/>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DE3C76">
        <w:tc>
          <w:tcPr>
            <w:tcW w:w="852" w:type="dxa"/>
            <w:vMerge/>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DE3C76">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перераспределения земельных участков</w:t>
            </w:r>
          </w:p>
        </w:tc>
      </w:tr>
      <w:tr w:rsidR="006417DC" w:rsidRPr="00B63FE0" w:rsidTr="00DE3C76">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10"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земельных участков, которые перераспределяются</w:t>
            </w:r>
          </w:p>
        </w:tc>
      </w:tr>
      <w:tr w:rsidR="006417DC" w:rsidRPr="00B63FE0" w:rsidTr="00DE3C76">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p w:rsidR="006417DC" w:rsidRPr="00B63FE0" w:rsidRDefault="006417DC"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DE3C76">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который перераспределяется</w:t>
            </w:r>
            <w:hyperlink w:anchor="sub_222" w:history="1">
              <w:r w:rsidRPr="00B63FE0">
                <w:rPr>
                  <w:rFonts w:ascii="Arial" w:hAnsi="Arial" w:cs="Arial"/>
                  <w:color w:val="106BBE"/>
                  <w:sz w:val="16"/>
                  <w:szCs w:val="16"/>
                </w:rPr>
                <w:t>*(2)</w:t>
              </w:r>
            </w:hyperlink>
          </w:p>
        </w:tc>
        <w:tc>
          <w:tcPr>
            <w:tcW w:w="4110" w:type="dxa"/>
            <w:tcBorders>
              <w:top w:val="single" w:sz="4" w:space="0" w:color="auto"/>
              <w:left w:val="single" w:sz="4" w:space="0" w:color="auto"/>
              <w:bottom w:val="nil"/>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который перераспределяется</w:t>
            </w:r>
            <w:hyperlink w:anchor="sub_222" w:history="1">
              <w:r w:rsidRPr="00B63FE0">
                <w:rPr>
                  <w:rFonts w:ascii="Arial" w:hAnsi="Arial" w:cs="Arial"/>
                  <w:color w:val="106BBE"/>
                  <w:sz w:val="16"/>
                  <w:szCs w:val="16"/>
                </w:rPr>
                <w:t>*(2)</w:t>
              </w:r>
            </w:hyperlink>
          </w:p>
        </w:tc>
      </w:tr>
      <w:tr w:rsidR="006417DC" w:rsidRPr="00B63FE0" w:rsidTr="00DE3C76">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nil"/>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DE3C76">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nil"/>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DE3C76">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Строительством, реконструкцией здания, сооружения</w:t>
            </w:r>
          </w:p>
        </w:tc>
      </w:tr>
      <w:tr w:rsidR="006417DC" w:rsidRPr="00B63FE0" w:rsidTr="00DE3C76">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объекта строительства (реконструкции) в соответствии с проектной документацией</w:t>
            </w:r>
          </w:p>
        </w:tc>
        <w:tc>
          <w:tcPr>
            <w:tcW w:w="4110"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DE3C76">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на котором осуществляется строительство (реконструкция)</w:t>
            </w:r>
          </w:p>
        </w:tc>
        <w:tc>
          <w:tcPr>
            <w:tcW w:w="4110"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на котором осуществляется строительство (реконструкция)</w:t>
            </w:r>
          </w:p>
        </w:tc>
      </w:tr>
      <w:tr w:rsidR="006417DC" w:rsidRPr="00B63FE0" w:rsidTr="00DE3C76">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DE3C76">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DE3C76">
        <w:trPr>
          <w:trHeight w:val="276"/>
        </w:trPr>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077" w:type="dxa"/>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nil"/>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8" w:history="1">
              <w:r w:rsidRPr="00B63FE0">
                <w:rPr>
                  <w:rFonts w:ascii="Arial" w:hAnsi="Arial" w:cs="Arial"/>
                  <w:color w:val="106BBE"/>
                  <w:sz w:val="16"/>
                  <w:szCs w:val="16"/>
                </w:rPr>
                <w:t>Градостроительным кодексом</w:t>
              </w:r>
            </w:hyperlink>
            <w:r w:rsidRPr="00B63FE0">
              <w:rPr>
                <w:rFonts w:ascii="Arial" w:hAnsi="Arial" w:cs="Arial"/>
                <w:sz w:val="16"/>
                <w:szCs w:val="16"/>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6417DC" w:rsidRPr="00B63FE0" w:rsidTr="00DE3C76">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Тип здания, сооружения, объекта незавершенного строительства</w:t>
            </w:r>
          </w:p>
        </w:tc>
        <w:tc>
          <w:tcPr>
            <w:tcW w:w="4110" w:type="dxa"/>
            <w:tcBorders>
              <w:top w:val="single" w:sz="4" w:space="0" w:color="auto"/>
              <w:left w:val="single" w:sz="4" w:space="0" w:color="auto"/>
              <w:bottom w:val="nil"/>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DE3C76">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110"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DE3C76">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на котором осуществляется строительство (реконструкция)</w:t>
            </w:r>
          </w:p>
        </w:tc>
        <w:tc>
          <w:tcPr>
            <w:tcW w:w="4110"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на котором осуществляется строительство (реконструкция)</w:t>
            </w:r>
          </w:p>
        </w:tc>
      </w:tr>
      <w:tr w:rsidR="006417DC" w:rsidRPr="00B63FE0" w:rsidTr="00DE3C76">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DE3C76">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110" w:type="dxa"/>
            <w:tcBorders>
              <w:top w:val="nil"/>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DE3C76">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703" w:type="dxa"/>
            <w:gridSpan w:val="2"/>
            <w:tcBorders>
              <w:top w:val="nil"/>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Переводом жилого помещения в нежилое помещение и нежилого помещения в жилое помещение</w:t>
            </w:r>
          </w:p>
        </w:tc>
      </w:tr>
      <w:tr w:rsidR="006417DC" w:rsidRPr="00B63FE0" w:rsidTr="00DE3C76">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помещения</w:t>
            </w:r>
          </w:p>
        </w:tc>
        <w:tc>
          <w:tcPr>
            <w:tcW w:w="4110"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Адрес помещения</w:t>
            </w:r>
          </w:p>
        </w:tc>
      </w:tr>
      <w:tr w:rsidR="006417DC" w:rsidRPr="00B63FE0" w:rsidTr="00DE3C76">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DE3C76">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bl>
    <w:p w:rsidR="006417DC" w:rsidRPr="00B63FE0" w:rsidRDefault="006417DC" w:rsidP="001C467E">
      <w:pPr>
        <w:autoSpaceDE w:val="0"/>
        <w:autoSpaceDN w:val="0"/>
        <w:adjustRightInd w:val="0"/>
        <w:ind w:firstLine="720"/>
        <w:jc w:val="both"/>
        <w:rPr>
          <w:rFonts w:ascii="Arial" w:hAnsi="Arial" w:cs="Arial"/>
          <w:sz w:val="16"/>
          <w:szCs w:val="16"/>
        </w:rPr>
      </w:pPr>
    </w:p>
    <w:p w:rsidR="006417DC" w:rsidRPr="00B63FE0" w:rsidRDefault="006417DC" w:rsidP="001C467E">
      <w:pPr>
        <w:autoSpaceDE w:val="0"/>
        <w:autoSpaceDN w:val="0"/>
        <w:adjustRightInd w:val="0"/>
        <w:ind w:firstLine="720"/>
        <w:jc w:val="both"/>
        <w:rPr>
          <w:rFonts w:ascii="Arial" w:hAnsi="Arial" w:cs="Arial"/>
          <w:sz w:val="16"/>
          <w:szCs w:val="16"/>
        </w:rPr>
      </w:pPr>
      <w:bookmarkStart w:id="20" w:name="sub_222"/>
      <w:r w:rsidRPr="00B63FE0">
        <w:rPr>
          <w:rFonts w:ascii="Arial" w:hAnsi="Arial" w:cs="Arial"/>
          <w:sz w:val="16"/>
          <w:szCs w:val="16"/>
        </w:rPr>
        <w:t>*(2) Строка дублируется для каждого перераспределенного земельного участка</w:t>
      </w:r>
    </w:p>
    <w:bookmarkEnd w:id="20"/>
    <w:p w:rsidR="006417DC" w:rsidRPr="00B63FE0" w:rsidRDefault="006417DC"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842"/>
        <w:gridCol w:w="2268"/>
      </w:tblGrid>
      <w:tr w:rsidR="006417DC" w:rsidRPr="00B63FE0" w:rsidTr="00D27FBB">
        <w:tc>
          <w:tcPr>
            <w:tcW w:w="6522" w:type="dxa"/>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268"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6417DC" w:rsidRPr="00B63FE0" w:rsidRDefault="006417DC"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992"/>
        <w:gridCol w:w="976"/>
        <w:gridCol w:w="1859"/>
        <w:gridCol w:w="1843"/>
        <w:gridCol w:w="236"/>
        <w:gridCol w:w="3307"/>
        <w:gridCol w:w="567"/>
      </w:tblGrid>
      <w:tr w:rsidR="006417DC" w:rsidRPr="00B63FE0" w:rsidTr="00E45520">
        <w:tc>
          <w:tcPr>
            <w:tcW w:w="852" w:type="dxa"/>
            <w:vMerge w:val="restart"/>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помещения(ий) в здании, сооружении путем раздела здания, сооружения</w:t>
            </w:r>
          </w:p>
        </w:tc>
      </w:tr>
      <w:tr w:rsidR="006417DC" w:rsidRPr="00B63FE0" w:rsidTr="00E45520">
        <w:tc>
          <w:tcPr>
            <w:tcW w:w="852" w:type="dxa"/>
            <w:vMerge/>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3543" w:type="dxa"/>
            <w:gridSpan w:val="2"/>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567"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992" w:type="dxa"/>
            <w:vMerge/>
            <w:tcBorders>
              <w:top w:val="nil"/>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976" w:type="dxa"/>
            <w:tcBorders>
              <w:top w:val="nil"/>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c>
          <w:tcPr>
            <w:tcW w:w="3543" w:type="dxa"/>
            <w:gridSpan w:val="2"/>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567"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здания, сооружения</w:t>
            </w:r>
          </w:p>
        </w:tc>
        <w:tc>
          <w:tcPr>
            <w:tcW w:w="4110" w:type="dxa"/>
            <w:gridSpan w:val="3"/>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Адрес здания, сооружения</w:t>
            </w:r>
          </w:p>
        </w:tc>
      </w:tr>
      <w:tr w:rsidR="006417DC" w:rsidRPr="00B63FE0" w:rsidTr="00E45520">
        <w:tc>
          <w:tcPr>
            <w:tcW w:w="852" w:type="dxa"/>
            <w:vMerge/>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помещения(ий) в здании, сооружении путем раздела помещения</w:t>
            </w:r>
          </w:p>
        </w:tc>
      </w:tr>
      <w:tr w:rsidR="006417DC" w:rsidRPr="00B63FE0" w:rsidTr="00E45520">
        <w:tc>
          <w:tcPr>
            <w:tcW w:w="852" w:type="dxa"/>
            <w:vMerge/>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Назначение помещения (жилое (нежилое) помещение)</w:t>
            </w:r>
            <w:hyperlink w:anchor="sub_333" w:history="1">
              <w:r w:rsidRPr="00B63FE0">
                <w:rPr>
                  <w:rFonts w:ascii="Arial" w:hAnsi="Arial" w:cs="Arial"/>
                  <w:color w:val="106BBE"/>
                  <w:sz w:val="16"/>
                  <w:szCs w:val="16"/>
                </w:rPr>
                <w:t>*(3)</w:t>
              </w:r>
            </w:hyperlink>
          </w:p>
        </w:tc>
        <w:tc>
          <w:tcPr>
            <w:tcW w:w="1843"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Вид помещения</w:t>
            </w:r>
            <w:hyperlink w:anchor="sub_333" w:history="1">
              <w:r w:rsidRPr="00B63FE0">
                <w:rPr>
                  <w:rFonts w:ascii="Arial" w:hAnsi="Arial" w:cs="Arial"/>
                  <w:color w:val="106BBE"/>
                  <w:sz w:val="16"/>
                  <w:szCs w:val="16"/>
                </w:rPr>
                <w:t>*(3)</w:t>
              </w:r>
            </w:hyperlink>
          </w:p>
        </w:tc>
        <w:tc>
          <w:tcPr>
            <w:tcW w:w="4110" w:type="dxa"/>
            <w:gridSpan w:val="3"/>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Количество помещений</w:t>
            </w:r>
            <w:hyperlink w:anchor="sub_333" w:history="1">
              <w:r w:rsidRPr="00B63FE0">
                <w:rPr>
                  <w:rFonts w:ascii="Arial" w:hAnsi="Arial" w:cs="Arial"/>
                  <w:color w:val="106BBE"/>
                  <w:sz w:val="16"/>
                  <w:szCs w:val="16"/>
                </w:rPr>
                <w:t>*(3)</w:t>
              </w:r>
            </w:hyperlink>
          </w:p>
        </w:tc>
      </w:tr>
      <w:tr w:rsidR="006417DC" w:rsidRPr="00B63FE0" w:rsidTr="00E45520">
        <w:tc>
          <w:tcPr>
            <w:tcW w:w="852" w:type="dxa"/>
            <w:vMerge/>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помещения, раздел которого осуществляется</w:t>
            </w:r>
          </w:p>
        </w:tc>
        <w:tc>
          <w:tcPr>
            <w:tcW w:w="4110" w:type="dxa"/>
            <w:gridSpan w:val="3"/>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Адрес помещения, раздел которого осуществляется</w:t>
            </w:r>
          </w:p>
        </w:tc>
      </w:tr>
      <w:tr w:rsidR="006417DC" w:rsidRPr="00B63FE0" w:rsidTr="00E45520">
        <w:tc>
          <w:tcPr>
            <w:tcW w:w="852" w:type="dxa"/>
            <w:vMerge/>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 в здании, сооружении путем объединения помещений в здании, сооружении</w:t>
            </w:r>
          </w:p>
        </w:tc>
      </w:tr>
      <w:tr w:rsidR="006417DC" w:rsidRPr="00B63FE0" w:rsidTr="00E45520">
        <w:tc>
          <w:tcPr>
            <w:tcW w:w="852" w:type="dxa"/>
            <w:vMerge/>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3874" w:type="dxa"/>
            <w:gridSpan w:val="2"/>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r>
      <w:tr w:rsidR="006417DC" w:rsidRPr="00B63FE0" w:rsidTr="00E45520">
        <w:tc>
          <w:tcPr>
            <w:tcW w:w="852" w:type="dxa"/>
            <w:vMerge/>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объединяемых помещений</w:t>
            </w:r>
          </w:p>
        </w:tc>
        <w:tc>
          <w:tcPr>
            <w:tcW w:w="4110" w:type="dxa"/>
            <w:gridSpan w:val="3"/>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объединяемого помещения</w:t>
            </w:r>
            <w:hyperlink w:anchor="sub_444" w:history="1">
              <w:r w:rsidRPr="00B63FE0">
                <w:rPr>
                  <w:rFonts w:ascii="Arial" w:hAnsi="Arial" w:cs="Arial"/>
                  <w:color w:val="106BBE"/>
                  <w:sz w:val="16"/>
                  <w:szCs w:val="16"/>
                </w:rPr>
                <w:t>*(4)</w:t>
              </w:r>
            </w:hyperlink>
          </w:p>
        </w:tc>
        <w:tc>
          <w:tcPr>
            <w:tcW w:w="4110" w:type="dxa"/>
            <w:gridSpan w:val="3"/>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Адрес объединяемого помещения</w:t>
            </w:r>
            <w:hyperlink w:anchor="sub_444" w:history="1">
              <w:r w:rsidRPr="00B63FE0">
                <w:rPr>
                  <w:rFonts w:ascii="Arial" w:hAnsi="Arial" w:cs="Arial"/>
                  <w:color w:val="106BBE"/>
                  <w:sz w:val="16"/>
                  <w:szCs w:val="16"/>
                </w:rPr>
                <w:t>*(4)</w:t>
              </w:r>
            </w:hyperlink>
          </w:p>
        </w:tc>
      </w:tr>
      <w:tr w:rsidR="006417DC" w:rsidRPr="00B63FE0" w:rsidTr="00E45520">
        <w:tc>
          <w:tcPr>
            <w:tcW w:w="852" w:type="dxa"/>
            <w:vMerge/>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 в здании, сооружении путем переустройства и (или) перепланировки мест общего пользования</w:t>
            </w:r>
          </w:p>
        </w:tc>
      </w:tr>
      <w:tr w:rsidR="006417DC" w:rsidRPr="00B63FE0" w:rsidTr="00E45520">
        <w:tc>
          <w:tcPr>
            <w:tcW w:w="852" w:type="dxa"/>
            <w:vMerge/>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3874" w:type="dxa"/>
            <w:gridSpan w:val="2"/>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r>
      <w:tr w:rsidR="006417DC" w:rsidRPr="00B63FE0" w:rsidTr="00E45520">
        <w:tc>
          <w:tcPr>
            <w:tcW w:w="852" w:type="dxa"/>
            <w:vMerge/>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4110" w:type="dxa"/>
            <w:gridSpan w:val="3"/>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здания, сооружения</w:t>
            </w:r>
          </w:p>
        </w:tc>
        <w:tc>
          <w:tcPr>
            <w:tcW w:w="4110" w:type="dxa"/>
            <w:gridSpan w:val="3"/>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Адрес здания, сооружения</w:t>
            </w:r>
          </w:p>
        </w:tc>
      </w:tr>
      <w:tr w:rsidR="006417DC" w:rsidRPr="00B63FE0" w:rsidTr="00E45520">
        <w:tc>
          <w:tcPr>
            <w:tcW w:w="852" w:type="dxa"/>
            <w:vMerge/>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nil"/>
            </w:tcBorders>
          </w:tcPr>
          <w:p w:rsidR="006417DC" w:rsidRPr="00B63FE0" w:rsidRDefault="006417DC"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bl>
    <w:p w:rsidR="006417DC" w:rsidRPr="00B63FE0" w:rsidRDefault="006417DC" w:rsidP="001C467E">
      <w:pPr>
        <w:autoSpaceDE w:val="0"/>
        <w:autoSpaceDN w:val="0"/>
        <w:adjustRightInd w:val="0"/>
        <w:ind w:firstLine="720"/>
        <w:jc w:val="both"/>
        <w:rPr>
          <w:rFonts w:ascii="Arial" w:hAnsi="Arial" w:cs="Arial"/>
          <w:sz w:val="16"/>
          <w:szCs w:val="16"/>
        </w:rPr>
      </w:pPr>
    </w:p>
    <w:p w:rsidR="006417DC" w:rsidRPr="00B63FE0" w:rsidRDefault="006417DC" w:rsidP="001C467E">
      <w:pPr>
        <w:autoSpaceDE w:val="0"/>
        <w:autoSpaceDN w:val="0"/>
        <w:adjustRightInd w:val="0"/>
        <w:ind w:firstLine="720"/>
        <w:jc w:val="both"/>
        <w:rPr>
          <w:rFonts w:ascii="Arial" w:hAnsi="Arial" w:cs="Arial"/>
          <w:sz w:val="16"/>
          <w:szCs w:val="16"/>
        </w:rPr>
      </w:pPr>
      <w:bookmarkStart w:id="21" w:name="sub_333"/>
      <w:r w:rsidRPr="00B63FE0">
        <w:rPr>
          <w:rFonts w:ascii="Arial" w:hAnsi="Arial" w:cs="Arial"/>
          <w:sz w:val="16"/>
          <w:szCs w:val="16"/>
        </w:rPr>
        <w:t>*(3) Строка дублируется для каждого разделенного помещения</w:t>
      </w:r>
    </w:p>
    <w:p w:rsidR="006417DC" w:rsidRPr="00B63FE0" w:rsidRDefault="006417DC" w:rsidP="001C467E">
      <w:pPr>
        <w:autoSpaceDE w:val="0"/>
        <w:autoSpaceDN w:val="0"/>
        <w:adjustRightInd w:val="0"/>
        <w:ind w:firstLine="720"/>
        <w:jc w:val="both"/>
        <w:rPr>
          <w:rFonts w:ascii="Arial" w:hAnsi="Arial" w:cs="Arial"/>
          <w:sz w:val="16"/>
          <w:szCs w:val="16"/>
        </w:rPr>
      </w:pPr>
      <w:bookmarkStart w:id="22" w:name="sub_444"/>
      <w:bookmarkEnd w:id="21"/>
      <w:r w:rsidRPr="00B63FE0">
        <w:rPr>
          <w:rFonts w:ascii="Arial" w:hAnsi="Arial" w:cs="Arial"/>
          <w:sz w:val="16"/>
          <w:szCs w:val="16"/>
        </w:rPr>
        <w:t>*(4) Строка дублируется для каждого объединенного помещения</w:t>
      </w:r>
    </w:p>
    <w:bookmarkEnd w:id="22"/>
    <w:p w:rsidR="006417DC" w:rsidRPr="00B63FE0" w:rsidRDefault="006417DC"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663"/>
        <w:gridCol w:w="1843"/>
        <w:gridCol w:w="2126"/>
      </w:tblGrid>
      <w:tr w:rsidR="006417DC" w:rsidRPr="00B63FE0" w:rsidTr="00E45520">
        <w:tc>
          <w:tcPr>
            <w:tcW w:w="6663" w:type="dxa"/>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126"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6417DC" w:rsidRPr="00B63FE0" w:rsidRDefault="006417DC"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4678"/>
        <w:gridCol w:w="4252"/>
      </w:tblGrid>
      <w:tr w:rsidR="006417DC" w:rsidRPr="00B63FE0" w:rsidTr="00E45520">
        <w:tc>
          <w:tcPr>
            <w:tcW w:w="852" w:type="dxa"/>
            <w:vMerge w:val="restart"/>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bookmarkStart w:id="23" w:name="sub_1004"/>
            <w:r w:rsidRPr="00B63FE0">
              <w:rPr>
                <w:rFonts w:ascii="Arial" w:hAnsi="Arial" w:cs="Arial"/>
                <w:sz w:val="16"/>
                <w:szCs w:val="16"/>
              </w:rPr>
              <w:t>3.3</w:t>
            </w:r>
            <w:bookmarkEnd w:id="23"/>
          </w:p>
        </w:tc>
        <w:tc>
          <w:tcPr>
            <w:tcW w:w="9780" w:type="dxa"/>
            <w:gridSpan w:val="3"/>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Аннулировать адрес объекта адресации:</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страны</w:t>
            </w:r>
          </w:p>
        </w:tc>
        <w:tc>
          <w:tcPr>
            <w:tcW w:w="4252"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субъекта Российской Федерации</w:t>
            </w:r>
          </w:p>
        </w:tc>
        <w:tc>
          <w:tcPr>
            <w:tcW w:w="4252"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4252"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поселения</w:t>
            </w:r>
          </w:p>
        </w:tc>
        <w:tc>
          <w:tcPr>
            <w:tcW w:w="4252"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внутригородского района городского округа</w:t>
            </w:r>
          </w:p>
        </w:tc>
        <w:tc>
          <w:tcPr>
            <w:tcW w:w="4252"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населенного пункта</w:t>
            </w:r>
          </w:p>
        </w:tc>
        <w:tc>
          <w:tcPr>
            <w:tcW w:w="4252"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элемента планировочной структуры</w:t>
            </w:r>
          </w:p>
        </w:tc>
        <w:tc>
          <w:tcPr>
            <w:tcW w:w="4252"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элемента улично-дорожной сети</w:t>
            </w:r>
          </w:p>
        </w:tc>
        <w:tc>
          <w:tcPr>
            <w:tcW w:w="4252"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Номер земельного участка</w:t>
            </w:r>
          </w:p>
        </w:tc>
        <w:tc>
          <w:tcPr>
            <w:tcW w:w="4252"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Тип и номер здания, сооружения или объекта незавершенного строительства</w:t>
            </w:r>
          </w:p>
        </w:tc>
        <w:tc>
          <w:tcPr>
            <w:tcW w:w="4252"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Тип и номер помещения, расположенного в здании или сооружении</w:t>
            </w:r>
          </w:p>
        </w:tc>
        <w:tc>
          <w:tcPr>
            <w:tcW w:w="4252"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Тип и номер помещения в пределах квартиры (в отношении коммунальных квартир)</w:t>
            </w:r>
          </w:p>
        </w:tc>
        <w:tc>
          <w:tcPr>
            <w:tcW w:w="4252"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528" w:type="dxa"/>
            <w:gridSpan w:val="2"/>
            <w:vMerge w:val="restart"/>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252"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9780" w:type="dxa"/>
            <w:gridSpan w:val="3"/>
            <w:tcBorders>
              <w:top w:val="single" w:sz="4" w:space="0" w:color="auto"/>
              <w:left w:val="single" w:sz="4" w:space="0" w:color="auto"/>
              <w:bottom w:val="nil"/>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В связи с:</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930" w:type="dxa"/>
            <w:gridSpan w:val="2"/>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Прекращением существования объекта адресации</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930" w:type="dxa"/>
            <w:gridSpan w:val="2"/>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 xml:space="preserve">Отказом в осуществлении кадастрового учета объекта адресации по основаниям, указанным в </w:t>
            </w:r>
            <w:hyperlink r:id="rId19" w:history="1">
              <w:r w:rsidRPr="00B63FE0">
                <w:rPr>
                  <w:rFonts w:ascii="Arial" w:hAnsi="Arial" w:cs="Arial"/>
                  <w:color w:val="106BBE"/>
                  <w:sz w:val="16"/>
                  <w:szCs w:val="16"/>
                </w:rPr>
                <w:t>пунктах 1</w:t>
              </w:r>
            </w:hyperlink>
            <w:r w:rsidRPr="00B63FE0">
              <w:rPr>
                <w:rFonts w:ascii="Arial" w:hAnsi="Arial" w:cs="Arial"/>
                <w:sz w:val="16"/>
                <w:szCs w:val="16"/>
              </w:rPr>
              <w:t xml:space="preserve"> и </w:t>
            </w:r>
            <w:hyperlink r:id="rId20" w:history="1">
              <w:r w:rsidRPr="00B63FE0">
                <w:rPr>
                  <w:rFonts w:ascii="Arial" w:hAnsi="Arial" w:cs="Arial"/>
                  <w:color w:val="106BBE"/>
                  <w:sz w:val="16"/>
                  <w:szCs w:val="16"/>
                </w:rPr>
                <w:t>3 части 2 статьи 27</w:t>
              </w:r>
            </w:hyperlink>
            <w:r w:rsidRPr="00B63FE0">
              <w:rPr>
                <w:rFonts w:ascii="Arial" w:hAnsi="Arial" w:cs="Arial"/>
                <w:sz w:val="16"/>
                <w:szCs w:val="16"/>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930" w:type="dxa"/>
            <w:gridSpan w:val="2"/>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Присвоением объекту адресации нового адреса</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528" w:type="dxa"/>
            <w:gridSpan w:val="2"/>
            <w:vMerge w:val="restart"/>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252"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bl>
    <w:p w:rsidR="006417DC" w:rsidRPr="00B63FE0" w:rsidRDefault="006417DC"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380"/>
        <w:gridCol w:w="2126"/>
        <w:gridCol w:w="2126"/>
      </w:tblGrid>
      <w:tr w:rsidR="006417DC" w:rsidRPr="00B63FE0" w:rsidTr="00E45520">
        <w:tc>
          <w:tcPr>
            <w:tcW w:w="6380" w:type="dxa"/>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126"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6417DC" w:rsidRPr="00B63FE0" w:rsidRDefault="006417DC"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851"/>
        <w:gridCol w:w="850"/>
        <w:gridCol w:w="806"/>
        <w:gridCol w:w="753"/>
        <w:gridCol w:w="1276"/>
        <w:gridCol w:w="992"/>
        <w:gridCol w:w="567"/>
        <w:gridCol w:w="2835"/>
      </w:tblGrid>
      <w:tr w:rsidR="006417DC" w:rsidRPr="00B63FE0" w:rsidTr="00E45520">
        <w:tc>
          <w:tcPr>
            <w:tcW w:w="852" w:type="dxa"/>
            <w:vMerge w:val="restart"/>
            <w:tcBorders>
              <w:top w:val="single" w:sz="4" w:space="0" w:color="auto"/>
              <w:bottom w:val="nil"/>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bookmarkStart w:id="24" w:name="sub_1005"/>
            <w:r w:rsidRPr="00B63FE0">
              <w:rPr>
                <w:rFonts w:ascii="Arial" w:hAnsi="Arial" w:cs="Arial"/>
                <w:sz w:val="16"/>
                <w:szCs w:val="16"/>
              </w:rPr>
              <w:t>4</w:t>
            </w:r>
            <w:bookmarkEnd w:id="24"/>
          </w:p>
        </w:tc>
        <w:tc>
          <w:tcPr>
            <w:tcW w:w="9780" w:type="dxa"/>
            <w:gridSpan w:val="9"/>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Собственник объекта адресации или лицо, обладающее иным вещным правом на объект адресации</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079" w:type="dxa"/>
            <w:gridSpan w:val="7"/>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физическое лицо:</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val="restart"/>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фамилия:</w:t>
            </w:r>
          </w:p>
        </w:tc>
        <w:tc>
          <w:tcPr>
            <w:tcW w:w="1276"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имя (полностью):</w:t>
            </w:r>
          </w:p>
        </w:tc>
        <w:tc>
          <w:tcPr>
            <w:tcW w:w="1559" w:type="dxa"/>
            <w:gridSpan w:val="2"/>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отчество (полностью) (при наличии):</w:t>
            </w:r>
          </w:p>
        </w:tc>
        <w:tc>
          <w:tcPr>
            <w:tcW w:w="2835"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ИНН (при наличии):</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559" w:type="dxa"/>
            <w:gridSpan w:val="2"/>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2835"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2409" w:type="dxa"/>
            <w:gridSpan w:val="3"/>
            <w:vMerge w:val="restart"/>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документ, удостоверяющий личность:</w:t>
            </w:r>
          </w:p>
        </w:tc>
        <w:tc>
          <w:tcPr>
            <w:tcW w:w="1276"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вид:</w:t>
            </w:r>
          </w:p>
        </w:tc>
        <w:tc>
          <w:tcPr>
            <w:tcW w:w="1559" w:type="dxa"/>
            <w:gridSpan w:val="2"/>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серия:</w:t>
            </w:r>
          </w:p>
        </w:tc>
        <w:tc>
          <w:tcPr>
            <w:tcW w:w="2835"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номер:</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559" w:type="dxa"/>
            <w:gridSpan w:val="2"/>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2835"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дата выдачи:</w:t>
            </w:r>
          </w:p>
        </w:tc>
        <w:tc>
          <w:tcPr>
            <w:tcW w:w="4394" w:type="dxa"/>
            <w:gridSpan w:val="3"/>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кем выдан:</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nil"/>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"___"________ ____ г.</w:t>
            </w:r>
          </w:p>
        </w:tc>
        <w:tc>
          <w:tcPr>
            <w:tcW w:w="4394" w:type="dxa"/>
            <w:gridSpan w:val="3"/>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276" w:type="dxa"/>
            <w:tcBorders>
              <w:top w:val="nil"/>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394" w:type="dxa"/>
            <w:gridSpan w:val="3"/>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276"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3"/>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394" w:type="dxa"/>
            <w:gridSpan w:val="3"/>
            <w:vMerge w:val="restart"/>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276" w:type="dxa"/>
            <w:vMerge/>
            <w:tcBorders>
              <w:top w:val="nil"/>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394" w:type="dxa"/>
            <w:gridSpan w:val="3"/>
            <w:vMerge/>
            <w:tcBorders>
              <w:top w:val="nil"/>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079" w:type="dxa"/>
            <w:gridSpan w:val="7"/>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юридическое лицо, в том числе орган государственной власти, иной государственный орган, орган местного самоуправления:</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val="restart"/>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2409" w:type="dxa"/>
            <w:gridSpan w:val="3"/>
            <w:vMerge w:val="restart"/>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полное наименование:</w:t>
            </w:r>
          </w:p>
        </w:tc>
        <w:tc>
          <w:tcPr>
            <w:tcW w:w="5670" w:type="dxa"/>
            <w:gridSpan w:val="4"/>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3685" w:type="dxa"/>
            <w:gridSpan w:val="4"/>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ИНН (для российского юридического лица):</w:t>
            </w:r>
          </w:p>
        </w:tc>
        <w:tc>
          <w:tcPr>
            <w:tcW w:w="4394" w:type="dxa"/>
            <w:gridSpan w:val="3"/>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КПП (для российского юридического лица):</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3685" w:type="dxa"/>
            <w:gridSpan w:val="4"/>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394" w:type="dxa"/>
            <w:gridSpan w:val="3"/>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страна регистрации (инкорпорации) (для иностранного юридического лица);</w:t>
            </w:r>
          </w:p>
        </w:tc>
        <w:tc>
          <w:tcPr>
            <w:tcW w:w="1276"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дата регистрации (для иностранного юридического лица):</w:t>
            </w:r>
          </w:p>
        </w:tc>
        <w:tc>
          <w:tcPr>
            <w:tcW w:w="4394" w:type="dxa"/>
            <w:gridSpan w:val="3"/>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номер регистрации (для иностранного юридического лица):</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276" w:type="dxa"/>
            <w:vMerge w:val="restart"/>
            <w:tcBorders>
              <w:top w:val="single" w:sz="4" w:space="0" w:color="auto"/>
              <w:left w:val="single" w:sz="4" w:space="0" w:color="auto"/>
              <w:bottom w:val="single" w:sz="4" w:space="0" w:color="auto"/>
              <w:right w:val="nil"/>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"___"_________ _____ г.</w:t>
            </w:r>
          </w:p>
        </w:tc>
        <w:tc>
          <w:tcPr>
            <w:tcW w:w="4394" w:type="dxa"/>
            <w:gridSpan w:val="3"/>
            <w:vMerge w:val="restart"/>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276" w:type="dxa"/>
            <w:vMerge/>
            <w:tcBorders>
              <w:top w:val="nil"/>
              <w:left w:val="single" w:sz="4" w:space="0" w:color="auto"/>
              <w:bottom w:val="single" w:sz="4" w:space="0" w:color="auto"/>
              <w:right w:val="nil"/>
            </w:tcBorders>
          </w:tcPr>
          <w:p w:rsidR="006417DC" w:rsidRPr="00B63FE0" w:rsidRDefault="006417DC" w:rsidP="007E6A65">
            <w:pPr>
              <w:autoSpaceDE w:val="0"/>
              <w:autoSpaceDN w:val="0"/>
              <w:adjustRightInd w:val="0"/>
              <w:jc w:val="both"/>
              <w:rPr>
                <w:rFonts w:ascii="Arial" w:hAnsi="Arial" w:cs="Arial"/>
                <w:sz w:val="16"/>
                <w:szCs w:val="16"/>
              </w:rPr>
            </w:pPr>
          </w:p>
        </w:tc>
        <w:tc>
          <w:tcPr>
            <w:tcW w:w="4394" w:type="dxa"/>
            <w:gridSpan w:val="3"/>
            <w:vMerge/>
            <w:tcBorders>
              <w:top w:val="nil"/>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276"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3"/>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394" w:type="dxa"/>
            <w:gridSpan w:val="3"/>
            <w:vMerge w:val="restart"/>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276" w:type="dxa"/>
            <w:vMerge/>
            <w:tcBorders>
              <w:top w:val="nil"/>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394" w:type="dxa"/>
            <w:gridSpan w:val="3"/>
            <w:vMerge/>
            <w:tcBorders>
              <w:top w:val="nil"/>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079" w:type="dxa"/>
            <w:gridSpan w:val="7"/>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Вещное право на объект адресации:</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tcBorders>
              <w:top w:val="nil"/>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право собственности</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право хозяйственного ведения имуществом на объект адресации</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tcBorders>
              <w:top w:val="nil"/>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право оперативного управления имуществом на объект адресации</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право пожизненно наследуемого владения земельным участком</w:t>
            </w:r>
          </w:p>
        </w:tc>
      </w:tr>
      <w:tr w:rsidR="006417DC" w:rsidRPr="00B63FE0" w:rsidTr="00E45520">
        <w:tc>
          <w:tcPr>
            <w:tcW w:w="852" w:type="dxa"/>
            <w:vMerge/>
            <w:tcBorders>
              <w:top w:val="nil"/>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право постоянного (бессрочного) пользования земельным участком</w:t>
            </w:r>
          </w:p>
        </w:tc>
      </w:tr>
      <w:tr w:rsidR="006417DC" w:rsidRPr="00B63FE0" w:rsidTr="00E45520">
        <w:tc>
          <w:tcPr>
            <w:tcW w:w="852" w:type="dxa"/>
            <w:vMerge w:val="restart"/>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bookmarkStart w:id="25" w:name="sub_1006"/>
            <w:r w:rsidRPr="00B63FE0">
              <w:rPr>
                <w:rFonts w:ascii="Arial" w:hAnsi="Arial" w:cs="Arial"/>
                <w:sz w:val="16"/>
                <w:szCs w:val="16"/>
              </w:rPr>
              <w:t>5</w:t>
            </w:r>
            <w:bookmarkEnd w:id="25"/>
          </w:p>
        </w:tc>
        <w:tc>
          <w:tcPr>
            <w:tcW w:w="9780" w:type="dxa"/>
            <w:gridSpan w:val="9"/>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3260" w:type="dxa"/>
            <w:gridSpan w:val="4"/>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Лично</w:t>
            </w:r>
          </w:p>
        </w:tc>
        <w:tc>
          <w:tcPr>
            <w:tcW w:w="2268" w:type="dxa"/>
            <w:gridSpan w:val="2"/>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3402" w:type="dxa"/>
            <w:gridSpan w:val="2"/>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В многофункциональном центре</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Почтовым отправлением по адресу:</w:t>
            </w:r>
          </w:p>
        </w:tc>
        <w:tc>
          <w:tcPr>
            <w:tcW w:w="5670" w:type="dxa"/>
            <w:gridSpan w:val="4"/>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3260" w:type="dxa"/>
            <w:gridSpan w:val="4"/>
            <w:vMerge/>
            <w:tcBorders>
              <w:top w:val="nil"/>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930" w:type="dxa"/>
            <w:gridSpan w:val="8"/>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930" w:type="dxa"/>
            <w:gridSpan w:val="8"/>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В личном кабинете федеральной информационной адресной системы</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На адрес электронной почты (для сообщения о получении заявления и документов)</w:t>
            </w:r>
          </w:p>
        </w:tc>
        <w:tc>
          <w:tcPr>
            <w:tcW w:w="5670" w:type="dxa"/>
            <w:gridSpan w:val="4"/>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3260" w:type="dxa"/>
            <w:gridSpan w:val="4"/>
            <w:vMerge/>
            <w:tcBorders>
              <w:top w:val="nil"/>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val="restart"/>
            <w:tcBorders>
              <w:top w:val="single" w:sz="4" w:space="0" w:color="auto"/>
              <w:bottom w:val="nil"/>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bookmarkStart w:id="26" w:name="sub_1007"/>
            <w:r w:rsidRPr="00B63FE0">
              <w:rPr>
                <w:rFonts w:ascii="Arial" w:hAnsi="Arial" w:cs="Arial"/>
                <w:sz w:val="16"/>
                <w:szCs w:val="16"/>
              </w:rPr>
              <w:t>6</w:t>
            </w:r>
            <w:bookmarkEnd w:id="26"/>
          </w:p>
        </w:tc>
        <w:tc>
          <w:tcPr>
            <w:tcW w:w="9780" w:type="dxa"/>
            <w:gridSpan w:val="9"/>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Расписку в получении документов прошу:</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2507" w:type="dxa"/>
            <w:gridSpan w:val="3"/>
            <w:vMerge w:val="restart"/>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Выдать лично</w:t>
            </w:r>
          </w:p>
        </w:tc>
        <w:tc>
          <w:tcPr>
            <w:tcW w:w="753" w:type="dxa"/>
            <w:vMerge w:val="restart"/>
            <w:tcBorders>
              <w:top w:val="single" w:sz="4" w:space="0" w:color="auto"/>
              <w:left w:val="single" w:sz="4" w:space="0" w:color="auto"/>
              <w:bottom w:val="single" w:sz="4" w:space="0" w:color="auto"/>
              <w:right w:val="nil"/>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Расписка получена:</w:t>
            </w:r>
          </w:p>
        </w:tc>
        <w:tc>
          <w:tcPr>
            <w:tcW w:w="5670" w:type="dxa"/>
            <w:gridSpan w:val="4"/>
            <w:tcBorders>
              <w:top w:val="single" w:sz="4" w:space="0" w:color="auto"/>
              <w:left w:val="nil"/>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tcBorders>
              <w:top w:val="nil"/>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2507" w:type="dxa"/>
            <w:gridSpan w:val="3"/>
            <w:vMerge/>
            <w:tcBorders>
              <w:top w:val="nil"/>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753" w:type="dxa"/>
            <w:vMerge/>
            <w:tcBorders>
              <w:top w:val="nil"/>
              <w:left w:val="single" w:sz="4" w:space="0" w:color="auto"/>
              <w:bottom w:val="single" w:sz="4" w:space="0" w:color="auto"/>
              <w:right w:val="nil"/>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nil"/>
              <w:bottom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(подпись заявителя)</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Направить почтовым отправлением по адресу:</w:t>
            </w:r>
          </w:p>
        </w:tc>
        <w:tc>
          <w:tcPr>
            <w:tcW w:w="5670" w:type="dxa"/>
            <w:gridSpan w:val="4"/>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3260" w:type="dxa"/>
            <w:gridSpan w:val="4"/>
            <w:vMerge/>
            <w:tcBorders>
              <w:top w:val="nil"/>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tcBorders>
              <w:top w:val="nil"/>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930" w:type="dxa"/>
            <w:gridSpan w:val="8"/>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Не направлять</w:t>
            </w:r>
          </w:p>
        </w:tc>
      </w:tr>
    </w:tbl>
    <w:p w:rsidR="006417DC" w:rsidRPr="00B63FE0" w:rsidRDefault="006417DC"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096"/>
        <w:gridCol w:w="1985"/>
        <w:gridCol w:w="2551"/>
      </w:tblGrid>
      <w:tr w:rsidR="006417DC" w:rsidRPr="00B63FE0" w:rsidTr="00E45520">
        <w:tc>
          <w:tcPr>
            <w:tcW w:w="6096" w:type="dxa"/>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551"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6417DC" w:rsidRPr="00B63FE0" w:rsidRDefault="006417DC"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851"/>
        <w:gridCol w:w="1984"/>
        <w:gridCol w:w="1701"/>
        <w:gridCol w:w="142"/>
        <w:gridCol w:w="425"/>
        <w:gridCol w:w="1276"/>
        <w:gridCol w:w="2551"/>
      </w:tblGrid>
      <w:tr w:rsidR="006417DC" w:rsidRPr="00B63FE0" w:rsidTr="00E45520">
        <w:tc>
          <w:tcPr>
            <w:tcW w:w="852" w:type="dxa"/>
            <w:vMerge w:val="restart"/>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bookmarkStart w:id="27" w:name="sub_1008"/>
            <w:r w:rsidRPr="00B63FE0">
              <w:rPr>
                <w:rFonts w:ascii="Arial" w:hAnsi="Arial" w:cs="Arial"/>
                <w:sz w:val="16"/>
                <w:szCs w:val="16"/>
              </w:rPr>
              <w:t>7</w:t>
            </w:r>
            <w:bookmarkEnd w:id="27"/>
          </w:p>
        </w:tc>
        <w:tc>
          <w:tcPr>
            <w:tcW w:w="9780" w:type="dxa"/>
            <w:gridSpan w:val="8"/>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Заявитель:</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val="restart"/>
            <w:tcBorders>
              <w:top w:val="nil"/>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930" w:type="dxa"/>
            <w:gridSpan w:val="7"/>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Собственник объекта адресации или лицо, обладающее иным вещным правом на объект адресации</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930" w:type="dxa"/>
            <w:gridSpan w:val="7"/>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Представитель собственника объекта адресации или лица, обладающего иным вещным правом на объект адресации</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val="restart"/>
            <w:tcBorders>
              <w:top w:val="nil"/>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физическое лицо:</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фамилия:</w:t>
            </w:r>
          </w:p>
        </w:tc>
        <w:tc>
          <w:tcPr>
            <w:tcW w:w="1843" w:type="dxa"/>
            <w:gridSpan w:val="2"/>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имя (полностью):</w:t>
            </w:r>
          </w:p>
        </w:tc>
        <w:tc>
          <w:tcPr>
            <w:tcW w:w="1701" w:type="dxa"/>
            <w:gridSpan w:val="2"/>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отчество (полностью) (при наличии):</w:t>
            </w:r>
          </w:p>
        </w:tc>
        <w:tc>
          <w:tcPr>
            <w:tcW w:w="2551"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ИНН (при наличии):</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2551"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984" w:type="dxa"/>
            <w:vMerge w:val="restart"/>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документ,</w:t>
            </w:r>
          </w:p>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удостоверяющий</w:t>
            </w:r>
          </w:p>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личность:</w:t>
            </w:r>
          </w:p>
        </w:tc>
        <w:tc>
          <w:tcPr>
            <w:tcW w:w="1843" w:type="dxa"/>
            <w:gridSpan w:val="2"/>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вид:</w:t>
            </w:r>
          </w:p>
        </w:tc>
        <w:tc>
          <w:tcPr>
            <w:tcW w:w="1701" w:type="dxa"/>
            <w:gridSpan w:val="2"/>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серия:</w:t>
            </w:r>
          </w:p>
        </w:tc>
        <w:tc>
          <w:tcPr>
            <w:tcW w:w="2551"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номер:</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2551"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дата выдачи:</w:t>
            </w:r>
          </w:p>
        </w:tc>
        <w:tc>
          <w:tcPr>
            <w:tcW w:w="4252" w:type="dxa"/>
            <w:gridSpan w:val="3"/>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кем выдан:</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843" w:type="dxa"/>
            <w:gridSpan w:val="2"/>
            <w:vMerge w:val="restart"/>
            <w:tcBorders>
              <w:top w:val="single" w:sz="4" w:space="0" w:color="auto"/>
              <w:left w:val="single" w:sz="4" w:space="0" w:color="auto"/>
              <w:bottom w:val="single" w:sz="4" w:space="0" w:color="auto"/>
              <w:right w:val="nil"/>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"____"_________ ____ г.</w:t>
            </w:r>
          </w:p>
        </w:tc>
        <w:tc>
          <w:tcPr>
            <w:tcW w:w="4252" w:type="dxa"/>
            <w:gridSpan w:val="3"/>
            <w:tcBorders>
              <w:top w:val="single" w:sz="4" w:space="0" w:color="auto"/>
              <w:left w:val="single" w:sz="4" w:space="0" w:color="auto"/>
              <w:bottom w:val="single" w:sz="4" w:space="0" w:color="auto"/>
              <w:right w:val="nil"/>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rPr>
          <w:trHeight w:val="276"/>
        </w:trPr>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843" w:type="dxa"/>
            <w:gridSpan w:val="2"/>
            <w:vMerge/>
            <w:tcBorders>
              <w:top w:val="single" w:sz="4" w:space="0" w:color="auto"/>
              <w:left w:val="single" w:sz="4" w:space="0" w:color="auto"/>
              <w:bottom w:val="single" w:sz="4" w:space="0" w:color="auto"/>
              <w:right w:val="nil"/>
            </w:tcBorders>
          </w:tcPr>
          <w:p w:rsidR="006417DC" w:rsidRPr="00B63FE0" w:rsidRDefault="006417DC" w:rsidP="007E6A65">
            <w:pPr>
              <w:autoSpaceDE w:val="0"/>
              <w:autoSpaceDN w:val="0"/>
              <w:adjustRightInd w:val="0"/>
              <w:jc w:val="both"/>
              <w:rPr>
                <w:rFonts w:ascii="Arial" w:hAnsi="Arial" w:cs="Arial"/>
                <w:sz w:val="16"/>
                <w:szCs w:val="16"/>
              </w:rPr>
            </w:pPr>
          </w:p>
        </w:tc>
        <w:tc>
          <w:tcPr>
            <w:tcW w:w="4252" w:type="dxa"/>
            <w:gridSpan w:val="3"/>
            <w:tcBorders>
              <w:top w:val="single" w:sz="4" w:space="0" w:color="auto"/>
              <w:left w:val="single" w:sz="4" w:space="0" w:color="auto"/>
              <w:bottom w:val="single" w:sz="4" w:space="0" w:color="auto"/>
              <w:right w:val="nil"/>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701"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4"/>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394" w:type="dxa"/>
            <w:gridSpan w:val="4"/>
            <w:vMerge w:val="restart"/>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701" w:type="dxa"/>
            <w:vMerge/>
            <w:tcBorders>
              <w:top w:val="nil"/>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394" w:type="dxa"/>
            <w:gridSpan w:val="4"/>
            <w:vMerge/>
            <w:tcBorders>
              <w:top w:val="nil"/>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и реквизиты документа, подтверждающего полномочия представителя:</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юридическое лицо, в том числе орган государственной власти, иной государственный орган, орган местного самоуправления:</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984" w:type="dxa"/>
            <w:vMerge w:val="restart"/>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полное наименование:</w:t>
            </w:r>
          </w:p>
        </w:tc>
        <w:tc>
          <w:tcPr>
            <w:tcW w:w="6095" w:type="dxa"/>
            <w:gridSpan w:val="5"/>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6095" w:type="dxa"/>
            <w:gridSpan w:val="5"/>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3685" w:type="dxa"/>
            <w:gridSpan w:val="2"/>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КПП (для российского юридического лица):</w:t>
            </w:r>
          </w:p>
        </w:tc>
        <w:tc>
          <w:tcPr>
            <w:tcW w:w="4394" w:type="dxa"/>
            <w:gridSpan w:val="4"/>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ИНН (для российского юридического лица):</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3685" w:type="dxa"/>
            <w:gridSpan w:val="2"/>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394" w:type="dxa"/>
            <w:gridSpan w:val="4"/>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страна регистрации (инкорпорации) (для иностранного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дата регистрации (для иностранного юридического лица):</w:t>
            </w:r>
          </w:p>
        </w:tc>
        <w:tc>
          <w:tcPr>
            <w:tcW w:w="4394" w:type="dxa"/>
            <w:gridSpan w:val="4"/>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номер регистрации (для иностранного юридического лица):</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701" w:type="dxa"/>
            <w:vMerge w:val="restart"/>
            <w:tcBorders>
              <w:top w:val="single" w:sz="4" w:space="0" w:color="auto"/>
              <w:left w:val="single" w:sz="4" w:space="0" w:color="auto"/>
              <w:bottom w:val="single" w:sz="4" w:space="0" w:color="auto"/>
              <w:right w:val="nil"/>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"____" _________ ______ г.</w:t>
            </w:r>
          </w:p>
        </w:tc>
        <w:tc>
          <w:tcPr>
            <w:tcW w:w="4394" w:type="dxa"/>
            <w:gridSpan w:val="4"/>
            <w:vMerge w:val="restart"/>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701" w:type="dxa"/>
            <w:vMerge/>
            <w:tcBorders>
              <w:top w:val="single" w:sz="4" w:space="0" w:color="auto"/>
              <w:left w:val="single" w:sz="4" w:space="0" w:color="auto"/>
              <w:bottom w:val="single" w:sz="4" w:space="0" w:color="auto"/>
              <w:right w:val="nil"/>
            </w:tcBorders>
          </w:tcPr>
          <w:p w:rsidR="006417DC" w:rsidRPr="00B63FE0" w:rsidRDefault="006417DC" w:rsidP="007E6A65">
            <w:pPr>
              <w:autoSpaceDE w:val="0"/>
              <w:autoSpaceDN w:val="0"/>
              <w:adjustRightInd w:val="0"/>
              <w:jc w:val="both"/>
              <w:rPr>
                <w:rFonts w:ascii="Arial" w:hAnsi="Arial" w:cs="Arial"/>
                <w:sz w:val="16"/>
                <w:szCs w:val="16"/>
              </w:rPr>
            </w:pPr>
          </w:p>
        </w:tc>
        <w:tc>
          <w:tcPr>
            <w:tcW w:w="4394" w:type="dxa"/>
            <w:gridSpan w:val="4"/>
            <w:vMerge/>
            <w:tcBorders>
              <w:top w:val="nil"/>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701"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4"/>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394" w:type="dxa"/>
            <w:gridSpan w:val="4"/>
            <w:vMerge w:val="restart"/>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701" w:type="dxa"/>
            <w:vMerge/>
            <w:tcBorders>
              <w:top w:val="nil"/>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394" w:type="dxa"/>
            <w:gridSpan w:val="4"/>
            <w:vMerge/>
            <w:tcBorders>
              <w:top w:val="nil"/>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и реквизиты документа, подтверждающего полномочия представителя:</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val="restart"/>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bookmarkStart w:id="28" w:name="sub_1009"/>
            <w:r w:rsidRPr="00B63FE0">
              <w:rPr>
                <w:rFonts w:ascii="Arial" w:hAnsi="Arial" w:cs="Arial"/>
                <w:sz w:val="16"/>
                <w:szCs w:val="16"/>
              </w:rPr>
              <w:t>8</w:t>
            </w:r>
            <w:bookmarkEnd w:id="28"/>
          </w:p>
        </w:tc>
        <w:tc>
          <w:tcPr>
            <w:tcW w:w="9780" w:type="dxa"/>
            <w:gridSpan w:val="8"/>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Документы, прилагаемые к заявлению:</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953" w:type="dxa"/>
            <w:gridSpan w:val="6"/>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Оригинал в количестве _____ экз., на _____л.</w:t>
            </w:r>
          </w:p>
        </w:tc>
        <w:tc>
          <w:tcPr>
            <w:tcW w:w="3827" w:type="dxa"/>
            <w:gridSpan w:val="2"/>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Копия в количестве _____ экз., на _____ л.</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val="restart"/>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953" w:type="dxa"/>
            <w:gridSpan w:val="6"/>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Оригинал в количестве _____ экз., на _____ л.</w:t>
            </w:r>
          </w:p>
        </w:tc>
        <w:tc>
          <w:tcPr>
            <w:tcW w:w="3827" w:type="dxa"/>
            <w:gridSpan w:val="2"/>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Копия в количестве _____ экз., на _____ л.</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5953" w:type="dxa"/>
            <w:gridSpan w:val="6"/>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Оригинал в количестве _____ экз., на _____ л.</w:t>
            </w:r>
          </w:p>
        </w:tc>
        <w:tc>
          <w:tcPr>
            <w:tcW w:w="3827" w:type="dxa"/>
            <w:gridSpan w:val="2"/>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Копия в количестве _____ экз., на _____ л.</w:t>
            </w:r>
          </w:p>
        </w:tc>
      </w:tr>
      <w:tr w:rsidR="006417DC" w:rsidRPr="00B63FE0" w:rsidTr="00E45520">
        <w:tc>
          <w:tcPr>
            <w:tcW w:w="852" w:type="dxa"/>
            <w:vMerge w:val="restart"/>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9</w:t>
            </w:r>
          </w:p>
        </w:tc>
        <w:tc>
          <w:tcPr>
            <w:tcW w:w="9780" w:type="dxa"/>
            <w:gridSpan w:val="8"/>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Примечание:</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bl>
    <w:p w:rsidR="006417DC" w:rsidRPr="00B63FE0" w:rsidRDefault="006417DC"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701"/>
        <w:gridCol w:w="2409"/>
      </w:tblGrid>
      <w:tr w:rsidR="006417DC" w:rsidRPr="00B63FE0" w:rsidTr="00E45520">
        <w:tc>
          <w:tcPr>
            <w:tcW w:w="6522" w:type="dxa"/>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409"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6417DC" w:rsidRPr="00B63FE0" w:rsidRDefault="006417DC"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3074"/>
        <w:gridCol w:w="980"/>
        <w:gridCol w:w="1474"/>
        <w:gridCol w:w="4252"/>
      </w:tblGrid>
      <w:tr w:rsidR="006417DC" w:rsidRPr="00B63FE0" w:rsidTr="00E45520">
        <w:tc>
          <w:tcPr>
            <w:tcW w:w="852" w:type="dxa"/>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bookmarkStart w:id="29" w:name="sub_1010"/>
            <w:r w:rsidRPr="00B63FE0">
              <w:rPr>
                <w:rFonts w:ascii="Arial" w:hAnsi="Arial" w:cs="Arial"/>
                <w:sz w:val="16"/>
                <w:szCs w:val="16"/>
              </w:rPr>
              <w:t>10</w:t>
            </w:r>
            <w:bookmarkEnd w:id="29"/>
          </w:p>
        </w:tc>
        <w:tc>
          <w:tcPr>
            <w:tcW w:w="9780" w:type="dxa"/>
            <w:gridSpan w:val="4"/>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муниципальной услуги.</w:t>
            </w:r>
          </w:p>
        </w:tc>
      </w:tr>
      <w:tr w:rsidR="006417DC" w:rsidRPr="00B63FE0" w:rsidTr="00E45520">
        <w:tc>
          <w:tcPr>
            <w:tcW w:w="852" w:type="dxa"/>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bookmarkStart w:id="30" w:name="sub_1011"/>
            <w:r w:rsidRPr="00B63FE0">
              <w:rPr>
                <w:rFonts w:ascii="Arial" w:hAnsi="Arial" w:cs="Arial"/>
                <w:sz w:val="16"/>
                <w:szCs w:val="16"/>
              </w:rPr>
              <w:t>11</w:t>
            </w:r>
            <w:bookmarkEnd w:id="30"/>
          </w:p>
        </w:tc>
        <w:tc>
          <w:tcPr>
            <w:tcW w:w="9780" w:type="dxa"/>
            <w:gridSpan w:val="4"/>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Настоящим также подтверждаю, что:</w:t>
            </w:r>
          </w:p>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6417DC" w:rsidRPr="00B63FE0" w:rsidTr="00E45520">
        <w:tc>
          <w:tcPr>
            <w:tcW w:w="852" w:type="dxa"/>
            <w:vMerge w:val="restart"/>
            <w:tcBorders>
              <w:top w:val="nil"/>
              <w:bottom w:val="nil"/>
              <w:right w:val="single" w:sz="4" w:space="0" w:color="auto"/>
            </w:tcBorders>
          </w:tcPr>
          <w:p w:rsidR="006417DC" w:rsidRPr="00B63FE0" w:rsidRDefault="006417DC" w:rsidP="007E6A65">
            <w:pPr>
              <w:autoSpaceDE w:val="0"/>
              <w:autoSpaceDN w:val="0"/>
              <w:adjustRightInd w:val="0"/>
              <w:rPr>
                <w:rFonts w:ascii="Arial" w:hAnsi="Arial" w:cs="Arial"/>
                <w:sz w:val="16"/>
                <w:szCs w:val="16"/>
              </w:rPr>
            </w:pPr>
            <w:bookmarkStart w:id="31" w:name="sub_1012"/>
            <w:r w:rsidRPr="00B63FE0">
              <w:rPr>
                <w:rFonts w:ascii="Arial" w:hAnsi="Arial" w:cs="Arial"/>
                <w:sz w:val="16"/>
                <w:szCs w:val="16"/>
              </w:rPr>
              <w:t>12</w:t>
            </w:r>
            <w:bookmarkEnd w:id="31"/>
          </w:p>
        </w:tc>
        <w:tc>
          <w:tcPr>
            <w:tcW w:w="5528" w:type="dxa"/>
            <w:gridSpan w:val="3"/>
            <w:tcBorders>
              <w:top w:val="single" w:sz="4" w:space="0" w:color="auto"/>
              <w:left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Подпись</w:t>
            </w:r>
          </w:p>
        </w:tc>
        <w:tc>
          <w:tcPr>
            <w:tcW w:w="4252" w:type="dxa"/>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Дата</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3074" w:type="dxa"/>
            <w:tcBorders>
              <w:top w:val="single" w:sz="4" w:space="0" w:color="auto"/>
              <w:left w:val="single" w:sz="4" w:space="0" w:color="auto"/>
              <w:bottom w:val="single" w:sz="4" w:space="0" w:color="auto"/>
              <w:right w:val="nil"/>
            </w:tcBorders>
          </w:tcPr>
          <w:p w:rsidR="006417DC" w:rsidRPr="00B63FE0" w:rsidRDefault="006417DC" w:rsidP="007E6A65">
            <w:pPr>
              <w:autoSpaceDE w:val="0"/>
              <w:autoSpaceDN w:val="0"/>
              <w:adjustRightInd w:val="0"/>
              <w:jc w:val="both"/>
              <w:rPr>
                <w:rFonts w:ascii="Arial" w:hAnsi="Arial" w:cs="Arial"/>
                <w:sz w:val="16"/>
                <w:szCs w:val="16"/>
              </w:rPr>
            </w:pPr>
          </w:p>
        </w:tc>
        <w:tc>
          <w:tcPr>
            <w:tcW w:w="980" w:type="dxa"/>
            <w:vMerge w:val="restart"/>
            <w:tcBorders>
              <w:top w:val="single" w:sz="4" w:space="0" w:color="auto"/>
              <w:left w:val="nil"/>
              <w:bottom w:val="single" w:sz="4" w:space="0" w:color="auto"/>
              <w:right w:val="nil"/>
            </w:tcBorders>
          </w:tcPr>
          <w:p w:rsidR="006417DC" w:rsidRPr="00B63FE0" w:rsidRDefault="006417DC" w:rsidP="007E6A65">
            <w:pPr>
              <w:autoSpaceDE w:val="0"/>
              <w:autoSpaceDN w:val="0"/>
              <w:adjustRightInd w:val="0"/>
              <w:jc w:val="both"/>
              <w:rPr>
                <w:rFonts w:ascii="Arial" w:hAnsi="Arial" w:cs="Arial"/>
                <w:sz w:val="16"/>
                <w:szCs w:val="16"/>
              </w:rPr>
            </w:pPr>
          </w:p>
        </w:tc>
        <w:tc>
          <w:tcPr>
            <w:tcW w:w="1474" w:type="dxa"/>
            <w:tcBorders>
              <w:top w:val="single" w:sz="4" w:space="0" w:color="auto"/>
              <w:left w:val="nil"/>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4252" w:type="dxa"/>
            <w:vMerge w:val="restart"/>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"_____" __________ ____ г.</w:t>
            </w:r>
          </w:p>
        </w:tc>
      </w:tr>
      <w:tr w:rsidR="006417DC" w:rsidRPr="00B63FE0" w:rsidTr="00E45520">
        <w:trPr>
          <w:trHeight w:val="276"/>
        </w:trPr>
        <w:tc>
          <w:tcPr>
            <w:tcW w:w="852" w:type="dxa"/>
            <w:vMerge/>
            <w:tcBorders>
              <w:top w:val="nil"/>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3074" w:type="dxa"/>
            <w:tcBorders>
              <w:top w:val="single" w:sz="4" w:space="0" w:color="auto"/>
              <w:left w:val="single" w:sz="4" w:space="0" w:color="auto"/>
              <w:bottom w:val="single" w:sz="4" w:space="0" w:color="auto"/>
              <w:right w:val="nil"/>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(подпись)</w:t>
            </w:r>
          </w:p>
        </w:tc>
        <w:tc>
          <w:tcPr>
            <w:tcW w:w="980" w:type="dxa"/>
            <w:vMerge/>
            <w:tcBorders>
              <w:top w:val="single" w:sz="4" w:space="0" w:color="auto"/>
              <w:left w:val="nil"/>
              <w:bottom w:val="single" w:sz="4" w:space="0" w:color="auto"/>
              <w:right w:val="nil"/>
            </w:tcBorders>
          </w:tcPr>
          <w:p w:rsidR="006417DC" w:rsidRPr="00B63FE0" w:rsidRDefault="006417DC" w:rsidP="007E6A65">
            <w:pPr>
              <w:autoSpaceDE w:val="0"/>
              <w:autoSpaceDN w:val="0"/>
              <w:adjustRightInd w:val="0"/>
              <w:jc w:val="both"/>
              <w:rPr>
                <w:rFonts w:ascii="Arial" w:hAnsi="Arial" w:cs="Arial"/>
                <w:sz w:val="16"/>
                <w:szCs w:val="16"/>
              </w:rPr>
            </w:pPr>
          </w:p>
        </w:tc>
        <w:tc>
          <w:tcPr>
            <w:tcW w:w="1474" w:type="dxa"/>
            <w:tcBorders>
              <w:top w:val="single" w:sz="4" w:space="0" w:color="auto"/>
              <w:left w:val="nil"/>
              <w:bottom w:val="single" w:sz="4" w:space="0" w:color="auto"/>
              <w:right w:val="single" w:sz="4" w:space="0" w:color="auto"/>
            </w:tcBorders>
          </w:tcPr>
          <w:p w:rsidR="006417DC" w:rsidRPr="00B63FE0" w:rsidRDefault="006417DC" w:rsidP="007E6A65">
            <w:pPr>
              <w:autoSpaceDE w:val="0"/>
              <w:autoSpaceDN w:val="0"/>
              <w:adjustRightInd w:val="0"/>
              <w:jc w:val="center"/>
              <w:rPr>
                <w:rFonts w:ascii="Arial" w:hAnsi="Arial" w:cs="Arial"/>
                <w:sz w:val="16"/>
                <w:szCs w:val="16"/>
              </w:rPr>
            </w:pPr>
            <w:r w:rsidRPr="00B63FE0">
              <w:rPr>
                <w:rFonts w:ascii="Arial" w:hAnsi="Arial" w:cs="Arial"/>
                <w:sz w:val="16"/>
                <w:szCs w:val="16"/>
              </w:rPr>
              <w:t>(инициалы, фамилия)</w:t>
            </w:r>
          </w:p>
        </w:tc>
        <w:tc>
          <w:tcPr>
            <w:tcW w:w="4252" w:type="dxa"/>
            <w:vMerge/>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val="restart"/>
            <w:tcBorders>
              <w:top w:val="single" w:sz="4" w:space="0" w:color="auto"/>
              <w:bottom w:val="single" w:sz="4" w:space="0" w:color="auto"/>
              <w:right w:val="single" w:sz="4" w:space="0" w:color="auto"/>
            </w:tcBorders>
          </w:tcPr>
          <w:p w:rsidR="006417DC" w:rsidRPr="00B63FE0" w:rsidRDefault="006417DC" w:rsidP="007E6A65">
            <w:pPr>
              <w:autoSpaceDE w:val="0"/>
              <w:autoSpaceDN w:val="0"/>
              <w:adjustRightInd w:val="0"/>
              <w:rPr>
                <w:rFonts w:ascii="Arial" w:hAnsi="Arial" w:cs="Arial"/>
                <w:sz w:val="16"/>
                <w:szCs w:val="16"/>
              </w:rPr>
            </w:pPr>
            <w:bookmarkStart w:id="32" w:name="sub_1013"/>
            <w:r w:rsidRPr="00B63FE0">
              <w:rPr>
                <w:rFonts w:ascii="Arial" w:hAnsi="Arial" w:cs="Arial"/>
                <w:sz w:val="16"/>
                <w:szCs w:val="16"/>
              </w:rPr>
              <w:t>13</w:t>
            </w:r>
            <w:bookmarkEnd w:id="32"/>
          </w:p>
        </w:tc>
        <w:tc>
          <w:tcPr>
            <w:tcW w:w="9780" w:type="dxa"/>
            <w:gridSpan w:val="4"/>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rPr>
                <w:rFonts w:ascii="Arial" w:hAnsi="Arial" w:cs="Arial"/>
                <w:sz w:val="16"/>
                <w:szCs w:val="16"/>
              </w:rPr>
            </w:pPr>
            <w:r w:rsidRPr="00B63FE0">
              <w:rPr>
                <w:rFonts w:ascii="Arial" w:hAnsi="Arial" w:cs="Arial"/>
                <w:sz w:val="16"/>
                <w:szCs w:val="16"/>
              </w:rPr>
              <w:t>Отметка специалиста, принявшего заявление и приложенные к нему документы:</w:t>
            </w: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nil"/>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r w:rsidR="006417DC" w:rsidRPr="00B63FE0" w:rsidTr="00E45520">
        <w:tc>
          <w:tcPr>
            <w:tcW w:w="852" w:type="dxa"/>
            <w:vMerge/>
            <w:tcBorders>
              <w:top w:val="nil"/>
              <w:bottom w:val="single" w:sz="4" w:space="0" w:color="auto"/>
              <w:right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6417DC" w:rsidRPr="00B63FE0" w:rsidRDefault="006417DC" w:rsidP="007E6A65">
            <w:pPr>
              <w:autoSpaceDE w:val="0"/>
              <w:autoSpaceDN w:val="0"/>
              <w:adjustRightInd w:val="0"/>
              <w:jc w:val="both"/>
              <w:rPr>
                <w:rFonts w:ascii="Arial" w:hAnsi="Arial" w:cs="Arial"/>
                <w:sz w:val="16"/>
                <w:szCs w:val="16"/>
              </w:rPr>
            </w:pPr>
          </w:p>
        </w:tc>
      </w:tr>
    </w:tbl>
    <w:p w:rsidR="006417DC" w:rsidRPr="00B63FE0" w:rsidRDefault="006417DC" w:rsidP="001C467E">
      <w:pPr>
        <w:autoSpaceDE w:val="0"/>
        <w:autoSpaceDN w:val="0"/>
        <w:adjustRightInd w:val="0"/>
        <w:ind w:firstLine="720"/>
        <w:jc w:val="both"/>
        <w:rPr>
          <w:rFonts w:ascii="Arial" w:hAnsi="Arial" w:cs="Arial"/>
          <w:sz w:val="16"/>
          <w:szCs w:val="16"/>
        </w:rPr>
      </w:pPr>
    </w:p>
    <w:p w:rsidR="006417DC" w:rsidRPr="00B63FE0" w:rsidRDefault="006417DC" w:rsidP="001C467E">
      <w:pPr>
        <w:autoSpaceDE w:val="0"/>
        <w:autoSpaceDN w:val="0"/>
        <w:adjustRightInd w:val="0"/>
        <w:ind w:firstLine="720"/>
        <w:jc w:val="both"/>
        <w:rPr>
          <w:rFonts w:ascii="Arial" w:hAnsi="Arial" w:cs="Arial"/>
          <w:sz w:val="16"/>
          <w:szCs w:val="16"/>
        </w:rPr>
      </w:pPr>
      <w:bookmarkStart w:id="33" w:name="sub_1111"/>
      <w:r w:rsidRPr="00B63FE0">
        <w:rPr>
          <w:rFonts w:ascii="Arial" w:hAnsi="Arial" w:cs="Arial"/>
          <w:b/>
          <w:bCs/>
          <w:color w:val="26282F"/>
          <w:sz w:val="16"/>
          <w:szCs w:val="16"/>
        </w:rPr>
        <w:t>Примечание</w:t>
      </w:r>
      <w:r w:rsidRPr="00B63FE0">
        <w:rPr>
          <w:rFonts w:ascii="Arial" w:hAnsi="Arial" w:cs="Arial"/>
          <w:sz w:val="16"/>
          <w:szCs w:val="16"/>
        </w:rPr>
        <w:t>.</w:t>
      </w:r>
    </w:p>
    <w:bookmarkEnd w:id="33"/>
    <w:p w:rsidR="006417DC" w:rsidRPr="00B63FE0" w:rsidRDefault="006417DC" w:rsidP="001C467E">
      <w:pPr>
        <w:autoSpaceDE w:val="0"/>
        <w:autoSpaceDN w:val="0"/>
        <w:adjustRightInd w:val="0"/>
        <w:ind w:firstLine="720"/>
        <w:jc w:val="both"/>
        <w:rPr>
          <w:rFonts w:ascii="Arial" w:hAnsi="Arial" w:cs="Arial"/>
          <w:sz w:val="16"/>
          <w:szCs w:val="16"/>
        </w:rPr>
      </w:pPr>
      <w:r w:rsidRPr="00B63FE0">
        <w:rPr>
          <w:rFonts w:ascii="Arial" w:hAnsi="Arial" w:cs="Arial"/>
          <w:sz w:val="16"/>
          <w:szCs w:val="16"/>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6417DC" w:rsidRPr="00B63FE0" w:rsidRDefault="006417DC" w:rsidP="001C467E">
      <w:pPr>
        <w:autoSpaceDE w:val="0"/>
        <w:autoSpaceDN w:val="0"/>
        <w:adjustRightInd w:val="0"/>
        <w:ind w:firstLine="720"/>
        <w:jc w:val="both"/>
        <w:rPr>
          <w:rFonts w:ascii="Arial" w:hAnsi="Arial" w:cs="Arial"/>
          <w:sz w:val="16"/>
          <w:szCs w:val="16"/>
        </w:rPr>
      </w:pPr>
      <w:r w:rsidRPr="00B63FE0">
        <w:rPr>
          <w:rFonts w:ascii="Arial" w:hAnsi="Arial" w:cs="Arial"/>
          <w:sz w:val="16"/>
          <w:szCs w:val="16"/>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6417DC" w:rsidRPr="00B63FE0" w:rsidRDefault="006417DC" w:rsidP="001C467E">
      <w:pPr>
        <w:autoSpaceDE w:val="0"/>
        <w:autoSpaceDN w:val="0"/>
        <w:adjustRightInd w:val="0"/>
        <w:rPr>
          <w:rFonts w:ascii="Courier New" w:hAnsi="Courier New" w:cs="Courier New"/>
          <w:sz w:val="16"/>
          <w:szCs w:val="16"/>
        </w:rPr>
      </w:pPr>
      <w:r w:rsidRPr="00B63FE0">
        <w:rPr>
          <w:rFonts w:ascii="Courier New" w:hAnsi="Courier New" w:cs="Courier New"/>
          <w:sz w:val="16"/>
          <w:szCs w:val="16"/>
        </w:rPr>
        <w:t xml:space="preserve">      ┌───┐</w:t>
      </w:r>
    </w:p>
    <w:p w:rsidR="006417DC" w:rsidRPr="00B63FE0" w:rsidRDefault="006417DC" w:rsidP="001C467E">
      <w:pPr>
        <w:autoSpaceDE w:val="0"/>
        <w:autoSpaceDN w:val="0"/>
        <w:adjustRightInd w:val="0"/>
        <w:rPr>
          <w:rFonts w:ascii="Courier New" w:hAnsi="Courier New" w:cs="Courier New"/>
          <w:sz w:val="16"/>
          <w:szCs w:val="16"/>
        </w:rPr>
      </w:pPr>
      <w:r w:rsidRPr="00B63FE0">
        <w:rPr>
          <w:rFonts w:ascii="Courier New" w:hAnsi="Courier New" w:cs="Courier New"/>
          <w:sz w:val="16"/>
          <w:szCs w:val="16"/>
        </w:rPr>
        <w:t xml:space="preserve">     (│ V │).</w:t>
      </w:r>
    </w:p>
    <w:p w:rsidR="006417DC" w:rsidRPr="00B63FE0" w:rsidRDefault="006417DC" w:rsidP="001C467E">
      <w:pPr>
        <w:autoSpaceDE w:val="0"/>
        <w:autoSpaceDN w:val="0"/>
        <w:adjustRightInd w:val="0"/>
        <w:rPr>
          <w:rFonts w:ascii="Courier New" w:hAnsi="Courier New" w:cs="Courier New"/>
          <w:sz w:val="16"/>
          <w:szCs w:val="16"/>
        </w:rPr>
      </w:pPr>
      <w:r w:rsidRPr="00B63FE0">
        <w:rPr>
          <w:rFonts w:ascii="Courier New" w:hAnsi="Courier New" w:cs="Courier New"/>
          <w:sz w:val="16"/>
          <w:szCs w:val="16"/>
        </w:rPr>
        <w:t xml:space="preserve">      └───┘</w:t>
      </w:r>
    </w:p>
    <w:p w:rsidR="006417DC" w:rsidRPr="00B63FE0" w:rsidRDefault="006417DC" w:rsidP="001C467E">
      <w:pPr>
        <w:autoSpaceDE w:val="0"/>
        <w:autoSpaceDN w:val="0"/>
        <w:adjustRightInd w:val="0"/>
        <w:ind w:firstLine="720"/>
        <w:jc w:val="both"/>
        <w:rPr>
          <w:rFonts w:ascii="Arial" w:hAnsi="Arial" w:cs="Arial"/>
          <w:sz w:val="16"/>
          <w:szCs w:val="16"/>
        </w:rPr>
      </w:pPr>
    </w:p>
    <w:p w:rsidR="006417DC" w:rsidRPr="00B63FE0" w:rsidRDefault="006417DC" w:rsidP="001C467E">
      <w:pPr>
        <w:autoSpaceDE w:val="0"/>
        <w:autoSpaceDN w:val="0"/>
        <w:adjustRightInd w:val="0"/>
        <w:ind w:firstLine="720"/>
        <w:jc w:val="both"/>
        <w:rPr>
          <w:rFonts w:ascii="Arial" w:hAnsi="Arial" w:cs="Arial"/>
          <w:sz w:val="16"/>
          <w:szCs w:val="16"/>
        </w:rPr>
      </w:pPr>
      <w:r w:rsidRPr="00B63FE0">
        <w:rPr>
          <w:rFonts w:ascii="Arial" w:hAnsi="Arial" w:cs="Arial"/>
          <w:sz w:val="16"/>
          <w:szCs w:val="16"/>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6417DC" w:rsidRPr="00B63FE0" w:rsidRDefault="006417DC" w:rsidP="001C467E">
      <w:pPr>
        <w:ind w:firstLine="708"/>
        <w:jc w:val="both"/>
      </w:pPr>
    </w:p>
    <w:p w:rsidR="006417DC" w:rsidRPr="00B63FE0" w:rsidRDefault="006417DC" w:rsidP="001C467E">
      <w:pPr>
        <w:jc w:val="both"/>
      </w:pPr>
    </w:p>
    <w:p w:rsidR="006417DC" w:rsidRPr="00B63FE0" w:rsidRDefault="006417DC" w:rsidP="001C467E">
      <w:pPr>
        <w:jc w:val="both"/>
        <w:rPr>
          <w:sz w:val="22"/>
          <w:szCs w:val="22"/>
        </w:rPr>
      </w:pPr>
      <w:r w:rsidRPr="00B63FE0">
        <w:rPr>
          <w:sz w:val="22"/>
          <w:szCs w:val="22"/>
        </w:rPr>
        <w:t>Готовые документы прошу выдать мне/представителю (при наличии доверенности):</w:t>
      </w:r>
    </w:p>
    <w:p w:rsidR="006417DC" w:rsidRPr="00B63FE0" w:rsidRDefault="006417DC" w:rsidP="00DE749F">
      <w:pPr>
        <w:rPr>
          <w:sz w:val="22"/>
          <w:szCs w:val="22"/>
        </w:rPr>
      </w:pPr>
      <w:r w:rsidRPr="00B63FE0">
        <w:rPr>
          <w:sz w:val="22"/>
          <w:szCs w:val="22"/>
        </w:rPr>
        <w:t xml:space="preserve"> лично, почтовым отправлением по адресу:_____________________________________________</w:t>
      </w:r>
    </w:p>
    <w:p w:rsidR="006417DC" w:rsidRPr="00B63FE0" w:rsidRDefault="006417DC" w:rsidP="001C467E">
      <w:pPr>
        <w:jc w:val="both"/>
        <w:rPr>
          <w:sz w:val="22"/>
          <w:szCs w:val="22"/>
        </w:rPr>
      </w:pPr>
      <w:r w:rsidRPr="00B63FE0">
        <w:rPr>
          <w:sz w:val="22"/>
          <w:szCs w:val="22"/>
        </w:rPr>
        <w:t xml:space="preserve"> в электронной форме (посредством направления в личный кабинет интернет-портала www.gosuslugi.ru)</w:t>
      </w:r>
    </w:p>
    <w:p w:rsidR="006417DC" w:rsidRPr="00B63FE0" w:rsidRDefault="006417DC" w:rsidP="001C467E">
      <w:pPr>
        <w:jc w:val="both"/>
        <w:rPr>
          <w:sz w:val="22"/>
          <w:szCs w:val="22"/>
        </w:rPr>
      </w:pPr>
      <w:r w:rsidRPr="00B63FE0">
        <w:rPr>
          <w:sz w:val="22"/>
          <w:szCs w:val="22"/>
        </w:rPr>
        <w:t xml:space="preserve"> (нужное подчеркнуть).</w:t>
      </w:r>
    </w:p>
    <w:p w:rsidR="006417DC" w:rsidRPr="00B63FE0" w:rsidRDefault="006417DC" w:rsidP="001C467E">
      <w:pPr>
        <w:jc w:val="both"/>
      </w:pPr>
    </w:p>
    <w:p w:rsidR="006417DC" w:rsidRPr="00B63FE0" w:rsidRDefault="006417DC" w:rsidP="001C467E">
      <w:pPr>
        <w:jc w:val="both"/>
        <w:rPr>
          <w:sz w:val="22"/>
          <w:szCs w:val="22"/>
        </w:rPr>
      </w:pPr>
      <w:r w:rsidRPr="00B63FE0">
        <w:rPr>
          <w:sz w:val="22"/>
          <w:szCs w:val="22"/>
        </w:rPr>
        <w:t xml:space="preserve">           ДА/НЕТ (нужное подчеркнуть)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w:t>
      </w:r>
    </w:p>
    <w:p w:rsidR="006417DC" w:rsidRPr="00B63FE0" w:rsidRDefault="006417DC" w:rsidP="001C467E">
      <w:pPr>
        <w:jc w:val="both"/>
        <w:rPr>
          <w:sz w:val="22"/>
          <w:szCs w:val="22"/>
        </w:rPr>
      </w:pPr>
      <w:r w:rsidRPr="00B63FE0">
        <w:rPr>
          <w:sz w:val="22"/>
          <w:szCs w:val="22"/>
        </w:rPr>
        <w:t xml:space="preserve">СНИЛС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6417DC" w:rsidRPr="00B63FE0" w:rsidRDefault="006417DC" w:rsidP="001C467E">
      <w:pPr>
        <w:jc w:val="both"/>
        <w:rPr>
          <w:sz w:val="22"/>
          <w:szCs w:val="22"/>
        </w:rPr>
      </w:pPr>
    </w:p>
    <w:p w:rsidR="006417DC" w:rsidRPr="00B63FE0" w:rsidRDefault="006417DC" w:rsidP="001C467E">
      <w:pPr>
        <w:jc w:val="both"/>
        <w:rPr>
          <w:sz w:val="22"/>
          <w:szCs w:val="22"/>
        </w:rPr>
      </w:pPr>
      <w:r w:rsidRPr="00B63FE0">
        <w:rPr>
          <w:sz w:val="22"/>
          <w:szCs w:val="22"/>
        </w:rPr>
        <w:t>ДА/НЕТ (нужное подчеркнуть) Прошу произвести регистрацию на интернет-портале www.gosuslugi.ru (в ЕСИА) (только для заявителей - физических лиц, не зарегистрированных в ЕСИА).</w:t>
      </w:r>
    </w:p>
    <w:p w:rsidR="006417DC" w:rsidRPr="00B63FE0" w:rsidRDefault="006417DC" w:rsidP="001C467E">
      <w:pPr>
        <w:jc w:val="both"/>
        <w:rPr>
          <w:sz w:val="22"/>
          <w:szCs w:val="22"/>
        </w:rPr>
      </w:pPr>
      <w:r w:rsidRPr="00B63FE0">
        <w:rPr>
          <w:sz w:val="22"/>
          <w:szCs w:val="22"/>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6417DC" w:rsidRPr="00B63FE0" w:rsidRDefault="006417DC" w:rsidP="001C467E">
      <w:pPr>
        <w:jc w:val="both"/>
        <w:rPr>
          <w:sz w:val="22"/>
          <w:szCs w:val="22"/>
        </w:rPr>
      </w:pPr>
      <w:r w:rsidRPr="00B63FE0">
        <w:rPr>
          <w:sz w:val="22"/>
          <w:szCs w:val="22"/>
        </w:rPr>
        <w:t xml:space="preserve">СНИЛС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6417DC" w:rsidRPr="00B63FE0" w:rsidRDefault="006417DC" w:rsidP="001C467E">
      <w:pPr>
        <w:jc w:val="both"/>
        <w:rPr>
          <w:sz w:val="22"/>
          <w:szCs w:val="22"/>
        </w:rPr>
      </w:pPr>
      <w:r w:rsidRPr="00B63FE0">
        <w:rPr>
          <w:sz w:val="22"/>
          <w:szCs w:val="22"/>
        </w:rPr>
        <w:t xml:space="preserve">номер мобильного телефона в федеральном формате: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6417DC" w:rsidRPr="00B63FE0" w:rsidRDefault="006417DC" w:rsidP="001C467E">
      <w:pPr>
        <w:jc w:val="both"/>
        <w:rPr>
          <w:sz w:val="22"/>
          <w:szCs w:val="22"/>
        </w:rPr>
      </w:pPr>
      <w:r w:rsidRPr="00B63FE0">
        <w:rPr>
          <w:sz w:val="22"/>
          <w:szCs w:val="22"/>
        </w:rPr>
        <w:t>e-mail _________________________ (если имеется)</w:t>
      </w:r>
    </w:p>
    <w:p w:rsidR="006417DC" w:rsidRPr="00B63FE0" w:rsidRDefault="006417DC" w:rsidP="001C467E">
      <w:pPr>
        <w:jc w:val="both"/>
        <w:rPr>
          <w:sz w:val="22"/>
          <w:szCs w:val="22"/>
        </w:rPr>
      </w:pPr>
      <w:r w:rsidRPr="00B63FE0">
        <w:rPr>
          <w:sz w:val="22"/>
          <w:szCs w:val="22"/>
        </w:rPr>
        <w:t>гражданство - Российская Федерация/ _________________________________</w:t>
      </w:r>
    </w:p>
    <w:p w:rsidR="006417DC" w:rsidRPr="00B63FE0" w:rsidRDefault="006417DC" w:rsidP="001C467E">
      <w:pPr>
        <w:jc w:val="both"/>
        <w:rPr>
          <w:sz w:val="22"/>
          <w:szCs w:val="22"/>
        </w:rPr>
      </w:pP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t>(наименование иностранного государства)</w:t>
      </w:r>
    </w:p>
    <w:p w:rsidR="006417DC" w:rsidRPr="00B63FE0" w:rsidRDefault="006417DC" w:rsidP="001C467E">
      <w:pPr>
        <w:jc w:val="both"/>
        <w:rPr>
          <w:sz w:val="22"/>
          <w:szCs w:val="22"/>
        </w:rPr>
      </w:pPr>
      <w:r w:rsidRPr="00B63FE0">
        <w:rPr>
          <w:sz w:val="22"/>
          <w:szCs w:val="22"/>
        </w:rPr>
        <w:t xml:space="preserve">В случае, если документ, удостоверяющий личность - паспорт гражданина РФ: </w:t>
      </w:r>
    </w:p>
    <w:p w:rsidR="006417DC" w:rsidRPr="00B63FE0" w:rsidRDefault="006417DC" w:rsidP="001C467E">
      <w:pPr>
        <w:jc w:val="both"/>
        <w:rPr>
          <w:sz w:val="22"/>
          <w:szCs w:val="22"/>
        </w:rPr>
      </w:pPr>
      <w:r w:rsidRPr="00B63FE0">
        <w:rPr>
          <w:sz w:val="22"/>
          <w:szCs w:val="22"/>
        </w:rPr>
        <w:t xml:space="preserve">серия, номер - </w:t>
      </w:r>
      <w:r w:rsidRPr="00B63FE0">
        <w:rPr>
          <w:sz w:val="22"/>
          <w:szCs w:val="22"/>
        </w:rPr>
        <w:t></w:t>
      </w:r>
      <w:r w:rsidRPr="00B63FE0">
        <w:rPr>
          <w:sz w:val="22"/>
          <w:szCs w:val="22"/>
        </w:rPr>
        <w:t></w:t>
      </w:r>
      <w:r w:rsidRPr="00B63FE0">
        <w:rPr>
          <w:sz w:val="22"/>
          <w:szCs w:val="22"/>
        </w:rPr>
        <w:t></w:t>
      </w:r>
      <w:r w:rsidRPr="00B63FE0">
        <w:rPr>
          <w:sz w:val="22"/>
          <w:szCs w:val="22"/>
        </w:rPr>
        <w:t xml:space="preserve">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6417DC" w:rsidRPr="00B63FE0" w:rsidRDefault="006417DC" w:rsidP="001C467E">
      <w:pPr>
        <w:jc w:val="both"/>
        <w:rPr>
          <w:sz w:val="22"/>
          <w:szCs w:val="22"/>
        </w:rPr>
      </w:pPr>
      <w:r w:rsidRPr="00B63FE0">
        <w:rPr>
          <w:sz w:val="22"/>
          <w:szCs w:val="22"/>
        </w:rPr>
        <w:t>кем выдан - _________________________________________________________</w:t>
      </w:r>
    </w:p>
    <w:p w:rsidR="006417DC" w:rsidRPr="00B63FE0" w:rsidRDefault="006417DC" w:rsidP="001C467E">
      <w:pPr>
        <w:jc w:val="both"/>
        <w:rPr>
          <w:sz w:val="22"/>
          <w:szCs w:val="22"/>
        </w:rPr>
      </w:pPr>
      <w:r w:rsidRPr="00B63FE0">
        <w:rPr>
          <w:sz w:val="22"/>
          <w:szCs w:val="22"/>
        </w:rPr>
        <w:t xml:space="preserve">дата выдачи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6417DC" w:rsidRPr="00B63FE0" w:rsidRDefault="006417DC" w:rsidP="001C467E">
      <w:pPr>
        <w:jc w:val="both"/>
        <w:rPr>
          <w:sz w:val="22"/>
          <w:szCs w:val="22"/>
        </w:rPr>
      </w:pPr>
      <w:r w:rsidRPr="00B63FE0">
        <w:rPr>
          <w:sz w:val="22"/>
          <w:szCs w:val="22"/>
        </w:rPr>
        <w:t xml:space="preserve">код подразделения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6417DC" w:rsidRPr="00B63FE0" w:rsidRDefault="006417DC" w:rsidP="001C467E">
      <w:pPr>
        <w:jc w:val="both"/>
        <w:rPr>
          <w:sz w:val="22"/>
          <w:szCs w:val="22"/>
        </w:rPr>
      </w:pPr>
      <w:r w:rsidRPr="00B63FE0">
        <w:rPr>
          <w:sz w:val="22"/>
          <w:szCs w:val="22"/>
        </w:rPr>
        <w:t xml:space="preserve">дата рождения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6417DC" w:rsidRPr="00B63FE0" w:rsidRDefault="006417DC" w:rsidP="001C467E">
      <w:pPr>
        <w:jc w:val="both"/>
        <w:rPr>
          <w:sz w:val="22"/>
          <w:szCs w:val="22"/>
        </w:rPr>
      </w:pPr>
      <w:r w:rsidRPr="00B63FE0">
        <w:rPr>
          <w:sz w:val="22"/>
          <w:szCs w:val="22"/>
        </w:rPr>
        <w:t>место рождения - ______________________________________________________</w:t>
      </w:r>
    </w:p>
    <w:p w:rsidR="006417DC" w:rsidRPr="00B63FE0" w:rsidRDefault="006417DC" w:rsidP="001C467E">
      <w:pPr>
        <w:jc w:val="both"/>
        <w:rPr>
          <w:sz w:val="22"/>
          <w:szCs w:val="22"/>
        </w:rPr>
      </w:pPr>
      <w:r w:rsidRPr="00B63FE0">
        <w:rPr>
          <w:sz w:val="22"/>
          <w:szCs w:val="22"/>
        </w:rPr>
        <w:t>В случае, если документ, удостоверяющий личность - паспорт гражданина иностранного государства:</w:t>
      </w:r>
    </w:p>
    <w:p w:rsidR="006417DC" w:rsidRPr="00B63FE0" w:rsidRDefault="006417DC" w:rsidP="001C467E">
      <w:pPr>
        <w:jc w:val="both"/>
        <w:rPr>
          <w:sz w:val="22"/>
          <w:szCs w:val="22"/>
        </w:rPr>
      </w:pPr>
      <w:r w:rsidRPr="00B63FE0">
        <w:rPr>
          <w:sz w:val="22"/>
          <w:szCs w:val="22"/>
        </w:rPr>
        <w:t xml:space="preserve">дата выдачи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6417DC" w:rsidRPr="00B63FE0" w:rsidRDefault="006417DC" w:rsidP="001C467E">
      <w:pPr>
        <w:jc w:val="both"/>
        <w:rPr>
          <w:sz w:val="22"/>
          <w:szCs w:val="22"/>
        </w:rPr>
      </w:pPr>
      <w:r w:rsidRPr="00B63FE0">
        <w:rPr>
          <w:sz w:val="22"/>
          <w:szCs w:val="22"/>
        </w:rPr>
        <w:t xml:space="preserve">дата окончания срока действия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6417DC" w:rsidRPr="00B63FE0" w:rsidRDefault="006417DC" w:rsidP="001C467E">
      <w:pPr>
        <w:jc w:val="both"/>
        <w:rPr>
          <w:sz w:val="22"/>
          <w:szCs w:val="22"/>
        </w:rPr>
      </w:pPr>
    </w:p>
    <w:p w:rsidR="006417DC" w:rsidRPr="00B63FE0" w:rsidRDefault="006417DC" w:rsidP="001C467E">
      <w:pPr>
        <w:jc w:val="both"/>
        <w:rPr>
          <w:sz w:val="22"/>
          <w:szCs w:val="22"/>
        </w:rPr>
      </w:pPr>
      <w:r w:rsidRPr="00B63FE0">
        <w:rPr>
          <w:sz w:val="22"/>
          <w:szCs w:val="22"/>
        </w:rPr>
        <w:t>ДА/НЕТ (нужное подчеркнуть) Прошу восстановить доступ на интернет-портале www.gosuslugi.ru (в ЕСИА) (для заявителей, ранее зарегистрированных в ЕСИА).</w:t>
      </w:r>
    </w:p>
    <w:p w:rsidR="006417DC" w:rsidRPr="00B63FE0" w:rsidRDefault="006417DC" w:rsidP="001C467E">
      <w:pPr>
        <w:jc w:val="both"/>
        <w:rPr>
          <w:sz w:val="22"/>
          <w:szCs w:val="22"/>
        </w:rPr>
      </w:pPr>
    </w:p>
    <w:p w:rsidR="006417DC" w:rsidRPr="00B63FE0" w:rsidRDefault="006417DC" w:rsidP="001C467E">
      <w:pPr>
        <w:rPr>
          <w:sz w:val="22"/>
          <w:szCs w:val="22"/>
        </w:rPr>
      </w:pPr>
      <w:r w:rsidRPr="00B63FE0">
        <w:rPr>
          <w:sz w:val="22"/>
          <w:szCs w:val="22"/>
        </w:rPr>
        <w:t>ДА/НЕТ (нужное подчеркнуть) Прошу подтвердить регистрацию учетной записи на интернет-портале www.gosuslugi.ru (в ЕСИА)</w:t>
      </w:r>
    </w:p>
    <w:p w:rsidR="006417DC" w:rsidRPr="00B63FE0" w:rsidRDefault="006417DC" w:rsidP="001C467E">
      <w:pPr>
        <w:autoSpaceDE w:val="0"/>
        <w:autoSpaceDN w:val="0"/>
        <w:adjustRightInd w:val="0"/>
        <w:ind w:left="-284"/>
        <w:contextualSpacing/>
        <w:jc w:val="both"/>
      </w:pPr>
    </w:p>
    <w:p w:rsidR="006417DC" w:rsidRPr="00B63FE0" w:rsidRDefault="006417DC" w:rsidP="00617EF2">
      <w:pPr>
        <w:autoSpaceDE w:val="0"/>
        <w:autoSpaceDN w:val="0"/>
        <w:adjustRightInd w:val="0"/>
        <w:ind w:firstLine="539"/>
        <w:contextualSpacing/>
        <w:jc w:val="both"/>
      </w:pPr>
    </w:p>
    <w:p w:rsidR="006417DC" w:rsidRPr="00B63FE0" w:rsidRDefault="006417DC" w:rsidP="00617EF2">
      <w:pPr>
        <w:autoSpaceDE w:val="0"/>
        <w:autoSpaceDN w:val="0"/>
        <w:adjustRightInd w:val="0"/>
        <w:ind w:firstLine="539"/>
        <w:contextualSpacing/>
        <w:jc w:val="both"/>
      </w:pPr>
    </w:p>
    <w:p w:rsidR="006417DC" w:rsidRPr="00B63FE0" w:rsidRDefault="006417DC" w:rsidP="00617EF2">
      <w:pPr>
        <w:autoSpaceDE w:val="0"/>
        <w:autoSpaceDN w:val="0"/>
        <w:adjustRightInd w:val="0"/>
        <w:ind w:firstLine="539"/>
        <w:contextualSpacing/>
        <w:jc w:val="both"/>
      </w:pPr>
    </w:p>
    <w:p w:rsidR="006417DC" w:rsidRPr="00B63FE0" w:rsidRDefault="006417DC" w:rsidP="00617EF2">
      <w:pPr>
        <w:autoSpaceDE w:val="0"/>
        <w:autoSpaceDN w:val="0"/>
        <w:adjustRightInd w:val="0"/>
        <w:ind w:firstLine="539"/>
        <w:contextualSpacing/>
        <w:jc w:val="both"/>
      </w:pPr>
    </w:p>
    <w:p w:rsidR="006417DC" w:rsidRPr="00B63FE0" w:rsidRDefault="006417DC" w:rsidP="00617EF2">
      <w:pPr>
        <w:autoSpaceDE w:val="0"/>
        <w:autoSpaceDN w:val="0"/>
        <w:adjustRightInd w:val="0"/>
        <w:ind w:firstLine="539"/>
        <w:contextualSpacing/>
        <w:jc w:val="both"/>
      </w:pPr>
    </w:p>
    <w:p w:rsidR="006417DC" w:rsidRPr="00B63FE0" w:rsidRDefault="006417DC" w:rsidP="00617EF2">
      <w:pPr>
        <w:autoSpaceDE w:val="0"/>
        <w:autoSpaceDN w:val="0"/>
        <w:adjustRightInd w:val="0"/>
        <w:ind w:firstLine="539"/>
        <w:contextualSpacing/>
        <w:jc w:val="both"/>
      </w:pPr>
    </w:p>
    <w:p w:rsidR="006417DC" w:rsidRPr="00B63FE0" w:rsidRDefault="006417DC" w:rsidP="00617EF2">
      <w:pPr>
        <w:autoSpaceDE w:val="0"/>
        <w:autoSpaceDN w:val="0"/>
        <w:adjustRightInd w:val="0"/>
        <w:ind w:firstLine="539"/>
        <w:contextualSpacing/>
        <w:jc w:val="both"/>
      </w:pPr>
    </w:p>
    <w:p w:rsidR="006417DC" w:rsidRPr="00B63FE0" w:rsidRDefault="006417DC" w:rsidP="00617EF2">
      <w:pPr>
        <w:autoSpaceDE w:val="0"/>
        <w:autoSpaceDN w:val="0"/>
        <w:adjustRightInd w:val="0"/>
        <w:ind w:firstLine="539"/>
        <w:contextualSpacing/>
        <w:jc w:val="both"/>
      </w:pPr>
    </w:p>
    <w:p w:rsidR="006417DC" w:rsidRPr="00B63FE0" w:rsidRDefault="006417DC" w:rsidP="00617EF2">
      <w:pPr>
        <w:autoSpaceDE w:val="0"/>
        <w:autoSpaceDN w:val="0"/>
        <w:adjustRightInd w:val="0"/>
        <w:ind w:firstLine="539"/>
        <w:contextualSpacing/>
        <w:jc w:val="both"/>
      </w:pPr>
    </w:p>
    <w:p w:rsidR="006417DC" w:rsidRPr="00B63FE0" w:rsidRDefault="006417DC" w:rsidP="00617EF2">
      <w:pPr>
        <w:autoSpaceDE w:val="0"/>
        <w:autoSpaceDN w:val="0"/>
        <w:adjustRightInd w:val="0"/>
        <w:ind w:firstLine="539"/>
        <w:contextualSpacing/>
        <w:jc w:val="both"/>
      </w:pPr>
    </w:p>
    <w:p w:rsidR="006417DC" w:rsidRPr="00B63FE0" w:rsidRDefault="006417DC" w:rsidP="00617EF2">
      <w:pPr>
        <w:autoSpaceDE w:val="0"/>
        <w:autoSpaceDN w:val="0"/>
        <w:adjustRightInd w:val="0"/>
        <w:ind w:firstLine="539"/>
        <w:contextualSpacing/>
        <w:jc w:val="both"/>
      </w:pPr>
    </w:p>
    <w:p w:rsidR="006417DC" w:rsidRPr="00B63FE0" w:rsidRDefault="006417DC" w:rsidP="00617EF2">
      <w:pPr>
        <w:autoSpaceDE w:val="0"/>
        <w:autoSpaceDN w:val="0"/>
        <w:adjustRightInd w:val="0"/>
        <w:ind w:firstLine="539"/>
        <w:contextualSpacing/>
        <w:jc w:val="both"/>
      </w:pPr>
    </w:p>
    <w:p w:rsidR="006417DC" w:rsidRPr="00B63FE0" w:rsidRDefault="006417DC" w:rsidP="00617EF2">
      <w:pPr>
        <w:autoSpaceDE w:val="0"/>
        <w:autoSpaceDN w:val="0"/>
        <w:adjustRightInd w:val="0"/>
        <w:ind w:firstLine="539"/>
        <w:contextualSpacing/>
        <w:jc w:val="both"/>
      </w:pPr>
    </w:p>
    <w:p w:rsidR="006417DC" w:rsidRPr="00B63FE0" w:rsidRDefault="006417DC" w:rsidP="00617EF2">
      <w:pPr>
        <w:autoSpaceDE w:val="0"/>
        <w:autoSpaceDN w:val="0"/>
        <w:adjustRightInd w:val="0"/>
        <w:ind w:firstLine="539"/>
        <w:contextualSpacing/>
        <w:jc w:val="both"/>
      </w:pPr>
    </w:p>
    <w:p w:rsidR="006417DC" w:rsidRPr="00B63FE0" w:rsidRDefault="006417DC" w:rsidP="00617EF2">
      <w:pPr>
        <w:autoSpaceDE w:val="0"/>
        <w:autoSpaceDN w:val="0"/>
        <w:adjustRightInd w:val="0"/>
        <w:ind w:firstLine="539"/>
        <w:contextualSpacing/>
        <w:jc w:val="both"/>
      </w:pPr>
    </w:p>
    <w:p w:rsidR="006417DC" w:rsidRPr="00B63FE0" w:rsidRDefault="006417DC" w:rsidP="00617EF2">
      <w:pPr>
        <w:autoSpaceDE w:val="0"/>
        <w:autoSpaceDN w:val="0"/>
        <w:adjustRightInd w:val="0"/>
        <w:ind w:firstLine="539"/>
        <w:contextualSpacing/>
        <w:jc w:val="both"/>
      </w:pPr>
    </w:p>
    <w:p w:rsidR="006417DC" w:rsidRPr="00B63FE0" w:rsidRDefault="006417DC" w:rsidP="00EE172E">
      <w:pPr>
        <w:pStyle w:val="HTMLPreformatted"/>
        <w:jc w:val="right"/>
        <w:rPr>
          <w:rFonts w:ascii="Times New Roman" w:hAnsi="Times New Roman"/>
          <w:sz w:val="24"/>
          <w:szCs w:val="24"/>
        </w:rPr>
      </w:pPr>
    </w:p>
    <w:p w:rsidR="006417DC" w:rsidRPr="00B63FE0" w:rsidRDefault="006417DC" w:rsidP="00EE172E">
      <w:pPr>
        <w:pStyle w:val="HTMLPreformatted"/>
        <w:jc w:val="right"/>
        <w:rPr>
          <w:rFonts w:ascii="Times New Roman" w:hAnsi="Times New Roman"/>
          <w:sz w:val="24"/>
          <w:szCs w:val="24"/>
        </w:rPr>
      </w:pPr>
    </w:p>
    <w:p w:rsidR="006417DC" w:rsidRPr="00B63FE0" w:rsidRDefault="006417DC" w:rsidP="00EE172E">
      <w:pPr>
        <w:pStyle w:val="HTMLPreformatted"/>
        <w:jc w:val="right"/>
        <w:rPr>
          <w:rFonts w:ascii="Times New Roman" w:hAnsi="Times New Roman"/>
          <w:sz w:val="24"/>
          <w:szCs w:val="24"/>
        </w:rPr>
      </w:pPr>
    </w:p>
    <w:p w:rsidR="006417DC" w:rsidRDefault="006417DC" w:rsidP="00EE172E">
      <w:pPr>
        <w:pStyle w:val="HTMLPreformatted"/>
        <w:jc w:val="right"/>
        <w:rPr>
          <w:rFonts w:ascii="Times New Roman" w:hAnsi="Times New Roman"/>
          <w:sz w:val="24"/>
          <w:szCs w:val="24"/>
        </w:rPr>
      </w:pPr>
    </w:p>
    <w:p w:rsidR="006417DC" w:rsidRDefault="006417DC" w:rsidP="00EE172E">
      <w:pPr>
        <w:pStyle w:val="HTMLPreformatted"/>
        <w:jc w:val="right"/>
        <w:rPr>
          <w:rFonts w:ascii="Times New Roman" w:hAnsi="Times New Roman"/>
          <w:sz w:val="24"/>
          <w:szCs w:val="24"/>
        </w:rPr>
      </w:pPr>
    </w:p>
    <w:p w:rsidR="006417DC" w:rsidRDefault="006417DC" w:rsidP="00EE172E">
      <w:pPr>
        <w:pStyle w:val="HTMLPreformatted"/>
        <w:jc w:val="right"/>
        <w:rPr>
          <w:rFonts w:ascii="Times New Roman" w:hAnsi="Times New Roman"/>
          <w:sz w:val="24"/>
          <w:szCs w:val="24"/>
        </w:rPr>
      </w:pPr>
    </w:p>
    <w:p w:rsidR="006417DC" w:rsidRDefault="006417DC" w:rsidP="00EE172E">
      <w:pPr>
        <w:pStyle w:val="HTMLPreformatted"/>
        <w:jc w:val="right"/>
        <w:rPr>
          <w:rFonts w:ascii="Times New Roman" w:hAnsi="Times New Roman"/>
          <w:sz w:val="24"/>
          <w:szCs w:val="24"/>
        </w:rPr>
      </w:pPr>
    </w:p>
    <w:p w:rsidR="006417DC" w:rsidRDefault="006417DC" w:rsidP="00EE172E">
      <w:pPr>
        <w:pStyle w:val="HTMLPreformatted"/>
        <w:jc w:val="right"/>
        <w:rPr>
          <w:rFonts w:ascii="Times New Roman" w:hAnsi="Times New Roman"/>
          <w:sz w:val="24"/>
          <w:szCs w:val="24"/>
        </w:rPr>
      </w:pPr>
    </w:p>
    <w:p w:rsidR="006417DC" w:rsidRDefault="006417DC" w:rsidP="00EE172E">
      <w:pPr>
        <w:pStyle w:val="HTMLPreformatted"/>
        <w:jc w:val="right"/>
        <w:rPr>
          <w:rFonts w:ascii="Times New Roman" w:hAnsi="Times New Roman"/>
          <w:sz w:val="24"/>
          <w:szCs w:val="24"/>
        </w:rPr>
      </w:pPr>
    </w:p>
    <w:p w:rsidR="006417DC" w:rsidRDefault="006417DC" w:rsidP="00EE172E">
      <w:pPr>
        <w:pStyle w:val="HTMLPreformatted"/>
        <w:jc w:val="right"/>
        <w:rPr>
          <w:rFonts w:ascii="Times New Roman" w:hAnsi="Times New Roman"/>
          <w:sz w:val="24"/>
          <w:szCs w:val="24"/>
        </w:rPr>
      </w:pPr>
    </w:p>
    <w:p w:rsidR="006417DC" w:rsidRDefault="006417DC" w:rsidP="00EE172E">
      <w:pPr>
        <w:pStyle w:val="HTMLPreformatted"/>
        <w:jc w:val="right"/>
        <w:rPr>
          <w:rFonts w:ascii="Times New Roman" w:hAnsi="Times New Roman"/>
          <w:sz w:val="24"/>
          <w:szCs w:val="24"/>
        </w:rPr>
      </w:pPr>
    </w:p>
    <w:p w:rsidR="006417DC" w:rsidRDefault="006417DC" w:rsidP="00EE172E">
      <w:pPr>
        <w:pStyle w:val="HTMLPreformatted"/>
        <w:jc w:val="right"/>
        <w:rPr>
          <w:rFonts w:ascii="Times New Roman" w:hAnsi="Times New Roman"/>
          <w:sz w:val="24"/>
          <w:szCs w:val="24"/>
        </w:rPr>
      </w:pPr>
    </w:p>
    <w:p w:rsidR="006417DC" w:rsidRPr="00B63FE0" w:rsidRDefault="006417DC" w:rsidP="00EE172E">
      <w:pPr>
        <w:pStyle w:val="HTMLPreformatted"/>
        <w:jc w:val="right"/>
        <w:rPr>
          <w:rFonts w:ascii="Times New Roman" w:hAnsi="Times New Roman"/>
          <w:sz w:val="24"/>
          <w:szCs w:val="24"/>
        </w:rPr>
      </w:pPr>
      <w:r>
        <w:rPr>
          <w:rFonts w:ascii="Times New Roman" w:hAnsi="Times New Roman"/>
          <w:sz w:val="24"/>
          <w:szCs w:val="24"/>
        </w:rPr>
        <w:t>Приложение № 2</w:t>
      </w:r>
    </w:p>
    <w:p w:rsidR="006417DC" w:rsidRPr="00B63FE0" w:rsidRDefault="006417DC" w:rsidP="00EE172E">
      <w:pPr>
        <w:pStyle w:val="HTMLPreformatted"/>
        <w:jc w:val="right"/>
        <w:rPr>
          <w:rFonts w:ascii="Times New Roman" w:hAnsi="Times New Roman"/>
          <w:sz w:val="24"/>
          <w:szCs w:val="24"/>
        </w:rPr>
      </w:pPr>
      <w:r w:rsidRPr="00B63FE0">
        <w:rPr>
          <w:rFonts w:ascii="Times New Roman" w:hAnsi="Times New Roman"/>
          <w:sz w:val="24"/>
          <w:szCs w:val="24"/>
        </w:rPr>
        <w:t>к административному регламенту</w:t>
      </w:r>
    </w:p>
    <w:p w:rsidR="006417DC" w:rsidRPr="00B63FE0" w:rsidRDefault="006417DC" w:rsidP="00EE172E">
      <w:pPr>
        <w:pStyle w:val="HTMLPreformatted"/>
        <w:jc w:val="right"/>
        <w:rPr>
          <w:rFonts w:ascii="Times New Roman" w:hAnsi="Times New Roman"/>
          <w:sz w:val="24"/>
          <w:szCs w:val="24"/>
        </w:rPr>
      </w:pPr>
    </w:p>
    <w:p w:rsidR="006417DC" w:rsidRPr="00B63FE0" w:rsidRDefault="006417DC" w:rsidP="000D1AD6">
      <w:pPr>
        <w:pStyle w:val="HTMLPreformatted"/>
        <w:jc w:val="center"/>
        <w:rPr>
          <w:rFonts w:ascii="Times New Roman" w:hAnsi="Times New Roman"/>
          <w:b/>
          <w:sz w:val="24"/>
          <w:szCs w:val="24"/>
        </w:rPr>
      </w:pPr>
      <w:r w:rsidRPr="00B63FE0">
        <w:rPr>
          <w:rFonts w:ascii="Times New Roman" w:hAnsi="Times New Roman"/>
          <w:b/>
          <w:sz w:val="24"/>
          <w:szCs w:val="24"/>
        </w:rPr>
        <w:t>Журнал регистрации заявлений о предоставлении муниципальной услуги</w:t>
      </w:r>
    </w:p>
    <w:p w:rsidR="006417DC" w:rsidRPr="00B63FE0" w:rsidRDefault="006417DC" w:rsidP="000D1AD6">
      <w:pPr>
        <w:pStyle w:val="HTMLPreformatted"/>
        <w:jc w:val="center"/>
        <w:rPr>
          <w:rFonts w:ascii="Times New Roman" w:hAnsi="Times New Roman"/>
          <w:b/>
          <w:sz w:val="24"/>
          <w:szCs w:val="24"/>
        </w:rPr>
      </w:pPr>
      <w:r w:rsidRPr="00B63FE0">
        <w:rPr>
          <w:rFonts w:ascii="Times New Roman" w:hAnsi="Times New Roman"/>
          <w:b/>
          <w:sz w:val="24"/>
          <w:szCs w:val="24"/>
        </w:rPr>
        <w:t>«Присвоение или аннулирование адресов объектам адресации»</w:t>
      </w:r>
    </w:p>
    <w:p w:rsidR="006417DC" w:rsidRPr="00B63FE0" w:rsidRDefault="006417DC" w:rsidP="000D1AD6">
      <w:pPr>
        <w:pStyle w:val="HTMLPreformatted"/>
        <w:jc w:val="center"/>
        <w:rPr>
          <w:rFonts w:ascii="Times New Roman" w:hAnsi="Times New Roman"/>
          <w:b/>
          <w:sz w:val="24"/>
          <w:szCs w:val="24"/>
        </w:rPr>
      </w:pPr>
    </w:p>
    <w:p w:rsidR="006417DC" w:rsidRPr="00B63FE0" w:rsidRDefault="006417DC" w:rsidP="00EE172E">
      <w:pPr>
        <w:pStyle w:val="HTMLPreformatted"/>
        <w:jc w:val="center"/>
        <w:rPr>
          <w:rFonts w:ascii="Times New Roman" w:hAnsi="Times New Roman"/>
          <w:b/>
          <w:sz w:val="24"/>
          <w:szCs w:val="24"/>
        </w:rPr>
      </w:pPr>
    </w:p>
    <w:p w:rsidR="006417DC" w:rsidRPr="00B63FE0" w:rsidRDefault="006417DC" w:rsidP="00EE172E">
      <w:pPr>
        <w:pStyle w:val="HTMLPreformatted"/>
        <w:jc w:val="center"/>
        <w:rPr>
          <w:rFonts w:ascii="Times New Roman" w:hAnsi="Times New Roman"/>
          <w:b/>
          <w:sz w:val="24"/>
          <w:szCs w:val="24"/>
        </w:rPr>
      </w:pPr>
    </w:p>
    <w:p w:rsidR="006417DC" w:rsidRPr="00B63FE0" w:rsidRDefault="006417DC" w:rsidP="00EE172E">
      <w:pPr>
        <w:pStyle w:val="HTMLPreformatted"/>
        <w:jc w:val="center"/>
        <w:rPr>
          <w:rFonts w:ascii="Times New Roman" w:hAnsi="Times New Roman"/>
          <w:b/>
          <w:sz w:val="24"/>
          <w:szCs w:val="24"/>
        </w:rPr>
      </w:pPr>
    </w:p>
    <w:p w:rsidR="006417DC" w:rsidRPr="00B63FE0" w:rsidRDefault="006417DC" w:rsidP="00EE172E">
      <w:pPr>
        <w:pStyle w:val="HTMLPreformatted"/>
        <w:jc w:val="right"/>
        <w:rPr>
          <w:rFonts w:ascii="Times New Roman" w:hAnsi="Times New Roman"/>
          <w:sz w:val="24"/>
          <w:szCs w:val="24"/>
        </w:rPr>
      </w:pPr>
    </w:p>
    <w:tbl>
      <w:tblPr>
        <w:tblpPr w:leftFromText="180" w:rightFromText="180" w:bottomFromText="160" w:vertAnchor="page" w:horzAnchor="margin" w:tblpX="-351" w:tblpY="3982"/>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163"/>
        <w:gridCol w:w="993"/>
        <w:gridCol w:w="1560"/>
        <w:gridCol w:w="992"/>
        <w:gridCol w:w="1277"/>
        <w:gridCol w:w="1418"/>
        <w:gridCol w:w="1419"/>
        <w:gridCol w:w="709"/>
      </w:tblGrid>
      <w:tr w:rsidR="006417DC" w:rsidTr="000D1AD6">
        <w:trPr>
          <w:cantSplit/>
          <w:trHeight w:val="6086"/>
        </w:trPr>
        <w:tc>
          <w:tcPr>
            <w:tcW w:w="534" w:type="dxa"/>
          </w:tcPr>
          <w:p w:rsidR="006417DC" w:rsidRPr="00B63FE0" w:rsidRDefault="006417DC">
            <w:pPr>
              <w:pStyle w:val="HTMLPreformatted"/>
              <w:spacing w:line="256" w:lineRule="auto"/>
              <w:jc w:val="center"/>
              <w:rPr>
                <w:rFonts w:ascii="Times New Roman" w:hAnsi="Times New Roman"/>
                <w:sz w:val="16"/>
                <w:szCs w:val="16"/>
              </w:rPr>
            </w:pPr>
            <w:r w:rsidRPr="00B63FE0">
              <w:rPr>
                <w:rFonts w:ascii="Times New Roman" w:hAnsi="Times New Roman"/>
                <w:sz w:val="16"/>
                <w:szCs w:val="16"/>
              </w:rPr>
              <w:t>№ п/п</w:t>
            </w:r>
          </w:p>
        </w:tc>
        <w:tc>
          <w:tcPr>
            <w:tcW w:w="1163" w:type="dxa"/>
          </w:tcPr>
          <w:p w:rsidR="006417DC" w:rsidRPr="00B63FE0" w:rsidRDefault="006417DC">
            <w:pPr>
              <w:pStyle w:val="HTMLPreformatted"/>
              <w:spacing w:line="256" w:lineRule="auto"/>
              <w:jc w:val="center"/>
              <w:rPr>
                <w:rFonts w:ascii="Times New Roman" w:hAnsi="Times New Roman"/>
                <w:sz w:val="16"/>
                <w:szCs w:val="16"/>
              </w:rPr>
            </w:pPr>
            <w:r w:rsidRPr="00B63FE0">
              <w:rPr>
                <w:rFonts w:ascii="Times New Roman" w:hAnsi="Times New Roman" w:cs="Arial"/>
                <w:sz w:val="16"/>
                <w:szCs w:val="16"/>
              </w:rPr>
              <w:t>Номер и дата входящего документа</w:t>
            </w:r>
          </w:p>
        </w:tc>
        <w:tc>
          <w:tcPr>
            <w:tcW w:w="993" w:type="dxa"/>
          </w:tcPr>
          <w:p w:rsidR="006417DC" w:rsidRPr="00B63FE0" w:rsidRDefault="006417DC">
            <w:pPr>
              <w:pStyle w:val="HTMLPreformatted"/>
              <w:spacing w:line="256" w:lineRule="auto"/>
              <w:jc w:val="center"/>
              <w:rPr>
                <w:rFonts w:ascii="Times New Roman" w:hAnsi="Times New Roman"/>
                <w:sz w:val="16"/>
                <w:szCs w:val="16"/>
              </w:rPr>
            </w:pPr>
            <w:r w:rsidRPr="00B63FE0">
              <w:rPr>
                <w:rFonts w:ascii="Times New Roman" w:hAnsi="Times New Roman"/>
                <w:sz w:val="16"/>
                <w:szCs w:val="16"/>
              </w:rPr>
              <w:t>Наименование заявителя</w:t>
            </w:r>
          </w:p>
        </w:tc>
        <w:tc>
          <w:tcPr>
            <w:tcW w:w="1560" w:type="dxa"/>
          </w:tcPr>
          <w:p w:rsidR="006417DC" w:rsidRPr="00B63FE0" w:rsidRDefault="006417DC" w:rsidP="00F03FC4">
            <w:pPr>
              <w:pStyle w:val="HTMLPreformatted"/>
              <w:spacing w:line="256" w:lineRule="auto"/>
              <w:jc w:val="center"/>
              <w:rPr>
                <w:rFonts w:ascii="Times New Roman" w:hAnsi="Times New Roman"/>
                <w:sz w:val="16"/>
                <w:szCs w:val="16"/>
              </w:rPr>
            </w:pPr>
            <w:r w:rsidRPr="00B63FE0">
              <w:rPr>
                <w:rFonts w:ascii="Times New Roman" w:hAnsi="Times New Roman"/>
                <w:sz w:val="16"/>
                <w:szCs w:val="16"/>
              </w:rPr>
              <w:t xml:space="preserve">Фамилия </w:t>
            </w:r>
            <w:r w:rsidRPr="00B63FE0">
              <w:rPr>
                <w:rFonts w:ascii="Times New Roman" w:hAnsi="Times New Roman"/>
                <w:sz w:val="16"/>
                <w:szCs w:val="16"/>
              </w:rPr>
              <w:br/>
              <w:t>и инициалы   должностного лица органа местного самоуправления, уполномоченного на предоставление муниципальной услуги</w:t>
            </w:r>
          </w:p>
        </w:tc>
        <w:tc>
          <w:tcPr>
            <w:tcW w:w="992" w:type="dxa"/>
          </w:tcPr>
          <w:p w:rsidR="006417DC" w:rsidRPr="00B63FE0" w:rsidRDefault="006417DC">
            <w:pPr>
              <w:pStyle w:val="HTMLPreformatted"/>
              <w:spacing w:line="256" w:lineRule="auto"/>
              <w:jc w:val="center"/>
              <w:rPr>
                <w:rFonts w:ascii="Times New Roman" w:hAnsi="Times New Roman"/>
                <w:sz w:val="16"/>
                <w:szCs w:val="16"/>
              </w:rPr>
            </w:pPr>
            <w:r w:rsidRPr="00B63FE0">
              <w:rPr>
                <w:rFonts w:ascii="Times New Roman" w:hAnsi="Times New Roman"/>
                <w:sz w:val="16"/>
                <w:szCs w:val="16"/>
              </w:rPr>
              <w:t>Наименование объекта адресации</w:t>
            </w:r>
          </w:p>
        </w:tc>
        <w:tc>
          <w:tcPr>
            <w:tcW w:w="1277" w:type="dxa"/>
          </w:tcPr>
          <w:p w:rsidR="006417DC" w:rsidRPr="00B63FE0" w:rsidRDefault="006417DC">
            <w:pPr>
              <w:pStyle w:val="HTMLPreformatted"/>
              <w:spacing w:line="256" w:lineRule="auto"/>
              <w:jc w:val="center"/>
              <w:rPr>
                <w:rFonts w:ascii="Times New Roman" w:hAnsi="Times New Roman"/>
                <w:sz w:val="16"/>
                <w:szCs w:val="16"/>
              </w:rPr>
            </w:pPr>
            <w:r w:rsidRPr="00B63FE0">
              <w:rPr>
                <w:rFonts w:ascii="Times New Roman" w:hAnsi="Times New Roman"/>
                <w:sz w:val="16"/>
                <w:szCs w:val="16"/>
              </w:rPr>
              <w:t>Дата и номер решения уполномоченного органа о присвоении объекту адресации адреса или аннулировании его адреса</w:t>
            </w:r>
          </w:p>
          <w:p w:rsidR="006417DC" w:rsidRPr="00B63FE0" w:rsidRDefault="006417DC">
            <w:pPr>
              <w:pStyle w:val="HTMLPreformatted"/>
              <w:spacing w:line="256" w:lineRule="auto"/>
              <w:jc w:val="center"/>
              <w:rPr>
                <w:rFonts w:ascii="Times New Roman" w:hAnsi="Times New Roman"/>
                <w:sz w:val="16"/>
                <w:szCs w:val="16"/>
              </w:rPr>
            </w:pPr>
          </w:p>
          <w:p w:rsidR="006417DC" w:rsidRPr="00B63FE0" w:rsidRDefault="006417DC">
            <w:pPr>
              <w:pStyle w:val="HTMLPreformatted"/>
              <w:spacing w:line="256" w:lineRule="auto"/>
              <w:jc w:val="center"/>
              <w:rPr>
                <w:rFonts w:ascii="Times New Roman" w:hAnsi="Times New Roman"/>
                <w:sz w:val="16"/>
                <w:szCs w:val="16"/>
              </w:rPr>
            </w:pPr>
          </w:p>
        </w:tc>
        <w:tc>
          <w:tcPr>
            <w:tcW w:w="1418" w:type="dxa"/>
          </w:tcPr>
          <w:p w:rsidR="006417DC" w:rsidRPr="00B63FE0" w:rsidRDefault="006417DC">
            <w:pPr>
              <w:pStyle w:val="HTMLPreformatted"/>
              <w:spacing w:line="256" w:lineRule="auto"/>
              <w:jc w:val="center"/>
              <w:rPr>
                <w:rFonts w:ascii="Times New Roman" w:hAnsi="Times New Roman"/>
                <w:sz w:val="16"/>
                <w:szCs w:val="16"/>
              </w:rPr>
            </w:pPr>
            <w:r w:rsidRPr="00B63FE0">
              <w:rPr>
                <w:rFonts w:ascii="Times New Roman" w:hAnsi="Times New Roman"/>
                <w:sz w:val="16"/>
                <w:szCs w:val="16"/>
              </w:rPr>
              <w:t>Дата получения заявителем решения уполномоченного органа  о присвоении объекту адресации адреса или аннулировании его адреса</w:t>
            </w:r>
          </w:p>
        </w:tc>
        <w:tc>
          <w:tcPr>
            <w:tcW w:w="1419" w:type="dxa"/>
          </w:tcPr>
          <w:p w:rsidR="006417DC" w:rsidRPr="00B63FE0" w:rsidRDefault="006417DC">
            <w:pPr>
              <w:pStyle w:val="HTMLPreformatted"/>
              <w:spacing w:line="256" w:lineRule="auto"/>
              <w:jc w:val="center"/>
              <w:rPr>
                <w:rFonts w:ascii="Times New Roman" w:hAnsi="Times New Roman"/>
                <w:sz w:val="16"/>
                <w:szCs w:val="16"/>
              </w:rPr>
            </w:pPr>
            <w:r w:rsidRPr="00B63FE0">
              <w:rPr>
                <w:rFonts w:ascii="Times New Roman" w:hAnsi="Times New Roman"/>
                <w:sz w:val="16"/>
                <w:szCs w:val="16"/>
              </w:rPr>
              <w:t>Подпись лица (при личном получении), получившего  решение уполномоченного органа  о присвоении объекту адресации адреса или аннулировании его адреса</w:t>
            </w:r>
          </w:p>
          <w:p w:rsidR="006417DC" w:rsidRPr="00B63FE0" w:rsidRDefault="006417DC">
            <w:pPr>
              <w:pStyle w:val="HTMLPreformatted"/>
              <w:spacing w:line="256" w:lineRule="auto"/>
              <w:jc w:val="center"/>
              <w:rPr>
                <w:rFonts w:ascii="Times New Roman" w:hAnsi="Times New Roman"/>
                <w:sz w:val="16"/>
                <w:szCs w:val="16"/>
              </w:rPr>
            </w:pPr>
          </w:p>
        </w:tc>
        <w:tc>
          <w:tcPr>
            <w:tcW w:w="709" w:type="dxa"/>
          </w:tcPr>
          <w:p w:rsidR="006417DC" w:rsidRDefault="006417DC">
            <w:pPr>
              <w:pStyle w:val="HTMLPreformatted"/>
              <w:spacing w:line="256" w:lineRule="auto"/>
              <w:jc w:val="center"/>
              <w:rPr>
                <w:rFonts w:ascii="Times New Roman" w:hAnsi="Times New Roman"/>
                <w:sz w:val="16"/>
                <w:szCs w:val="16"/>
              </w:rPr>
            </w:pPr>
            <w:r w:rsidRPr="00B63FE0">
              <w:rPr>
                <w:rFonts w:ascii="Times New Roman" w:hAnsi="Times New Roman"/>
                <w:sz w:val="16"/>
                <w:szCs w:val="16"/>
              </w:rPr>
              <w:t>Примечание</w:t>
            </w:r>
            <w:bookmarkStart w:id="34" w:name="_GoBack"/>
            <w:bookmarkEnd w:id="34"/>
          </w:p>
        </w:tc>
      </w:tr>
      <w:tr w:rsidR="006417DC" w:rsidTr="000D1AD6">
        <w:tc>
          <w:tcPr>
            <w:tcW w:w="534" w:type="dxa"/>
          </w:tcPr>
          <w:p w:rsidR="006417DC" w:rsidRDefault="006417DC">
            <w:pPr>
              <w:pStyle w:val="HTMLPreformatted"/>
              <w:spacing w:line="256" w:lineRule="auto"/>
              <w:jc w:val="right"/>
              <w:rPr>
                <w:rFonts w:ascii="Times New Roman" w:hAnsi="Times New Roman"/>
                <w:sz w:val="24"/>
                <w:szCs w:val="24"/>
              </w:rPr>
            </w:pPr>
          </w:p>
        </w:tc>
        <w:tc>
          <w:tcPr>
            <w:tcW w:w="1163" w:type="dxa"/>
          </w:tcPr>
          <w:p w:rsidR="006417DC" w:rsidRDefault="006417DC">
            <w:pPr>
              <w:pStyle w:val="HTMLPreformatted"/>
              <w:spacing w:line="256" w:lineRule="auto"/>
              <w:jc w:val="right"/>
              <w:rPr>
                <w:rFonts w:ascii="Times New Roman" w:hAnsi="Times New Roman"/>
                <w:sz w:val="24"/>
                <w:szCs w:val="24"/>
              </w:rPr>
            </w:pPr>
          </w:p>
        </w:tc>
        <w:tc>
          <w:tcPr>
            <w:tcW w:w="993" w:type="dxa"/>
          </w:tcPr>
          <w:p w:rsidR="006417DC" w:rsidRDefault="006417DC">
            <w:pPr>
              <w:pStyle w:val="HTMLPreformatted"/>
              <w:spacing w:line="256" w:lineRule="auto"/>
              <w:jc w:val="right"/>
              <w:rPr>
                <w:rFonts w:ascii="Times New Roman" w:hAnsi="Times New Roman"/>
                <w:sz w:val="24"/>
                <w:szCs w:val="24"/>
              </w:rPr>
            </w:pPr>
          </w:p>
        </w:tc>
        <w:tc>
          <w:tcPr>
            <w:tcW w:w="1560" w:type="dxa"/>
          </w:tcPr>
          <w:p w:rsidR="006417DC" w:rsidRDefault="006417DC">
            <w:pPr>
              <w:pStyle w:val="HTMLPreformatted"/>
              <w:spacing w:line="256" w:lineRule="auto"/>
              <w:jc w:val="right"/>
              <w:rPr>
                <w:rFonts w:ascii="Times New Roman" w:hAnsi="Times New Roman"/>
                <w:sz w:val="24"/>
                <w:szCs w:val="24"/>
              </w:rPr>
            </w:pPr>
          </w:p>
        </w:tc>
        <w:tc>
          <w:tcPr>
            <w:tcW w:w="992" w:type="dxa"/>
          </w:tcPr>
          <w:p w:rsidR="006417DC" w:rsidRDefault="006417DC">
            <w:pPr>
              <w:pStyle w:val="HTMLPreformatted"/>
              <w:spacing w:line="256" w:lineRule="auto"/>
              <w:jc w:val="right"/>
              <w:rPr>
                <w:rFonts w:ascii="Times New Roman" w:hAnsi="Times New Roman"/>
                <w:sz w:val="24"/>
                <w:szCs w:val="24"/>
              </w:rPr>
            </w:pPr>
          </w:p>
        </w:tc>
        <w:tc>
          <w:tcPr>
            <w:tcW w:w="1277" w:type="dxa"/>
          </w:tcPr>
          <w:p w:rsidR="006417DC" w:rsidRDefault="006417DC">
            <w:pPr>
              <w:pStyle w:val="HTMLPreformatted"/>
              <w:spacing w:line="256" w:lineRule="auto"/>
              <w:jc w:val="right"/>
              <w:rPr>
                <w:rFonts w:ascii="Times New Roman" w:hAnsi="Times New Roman"/>
                <w:sz w:val="24"/>
                <w:szCs w:val="24"/>
              </w:rPr>
            </w:pPr>
          </w:p>
        </w:tc>
        <w:tc>
          <w:tcPr>
            <w:tcW w:w="1418" w:type="dxa"/>
          </w:tcPr>
          <w:p w:rsidR="006417DC" w:rsidRDefault="006417DC">
            <w:pPr>
              <w:pStyle w:val="HTMLPreformatted"/>
              <w:spacing w:line="256" w:lineRule="auto"/>
              <w:jc w:val="right"/>
              <w:rPr>
                <w:rFonts w:ascii="Times New Roman" w:hAnsi="Times New Roman"/>
                <w:sz w:val="24"/>
                <w:szCs w:val="24"/>
              </w:rPr>
            </w:pPr>
          </w:p>
        </w:tc>
        <w:tc>
          <w:tcPr>
            <w:tcW w:w="1419" w:type="dxa"/>
          </w:tcPr>
          <w:p w:rsidR="006417DC" w:rsidRDefault="006417DC">
            <w:pPr>
              <w:pStyle w:val="HTMLPreformatted"/>
              <w:spacing w:line="256" w:lineRule="auto"/>
              <w:jc w:val="right"/>
              <w:rPr>
                <w:rFonts w:ascii="Times New Roman" w:hAnsi="Times New Roman"/>
                <w:sz w:val="24"/>
                <w:szCs w:val="24"/>
              </w:rPr>
            </w:pPr>
          </w:p>
        </w:tc>
        <w:tc>
          <w:tcPr>
            <w:tcW w:w="709" w:type="dxa"/>
          </w:tcPr>
          <w:p w:rsidR="006417DC" w:rsidRDefault="006417DC">
            <w:pPr>
              <w:pStyle w:val="HTMLPreformatted"/>
              <w:spacing w:line="256" w:lineRule="auto"/>
              <w:jc w:val="right"/>
              <w:rPr>
                <w:rFonts w:ascii="Times New Roman" w:hAnsi="Times New Roman"/>
                <w:sz w:val="24"/>
                <w:szCs w:val="24"/>
              </w:rPr>
            </w:pPr>
          </w:p>
        </w:tc>
      </w:tr>
      <w:tr w:rsidR="006417DC" w:rsidTr="000D1AD6">
        <w:trPr>
          <w:trHeight w:val="70"/>
        </w:trPr>
        <w:tc>
          <w:tcPr>
            <w:tcW w:w="534" w:type="dxa"/>
          </w:tcPr>
          <w:p w:rsidR="006417DC" w:rsidRDefault="006417DC">
            <w:pPr>
              <w:pStyle w:val="HTMLPreformatted"/>
              <w:spacing w:line="256" w:lineRule="auto"/>
              <w:jc w:val="right"/>
              <w:rPr>
                <w:rFonts w:ascii="Times New Roman" w:hAnsi="Times New Roman"/>
                <w:sz w:val="24"/>
                <w:szCs w:val="24"/>
              </w:rPr>
            </w:pPr>
          </w:p>
        </w:tc>
        <w:tc>
          <w:tcPr>
            <w:tcW w:w="1163" w:type="dxa"/>
          </w:tcPr>
          <w:p w:rsidR="006417DC" w:rsidRDefault="006417DC">
            <w:pPr>
              <w:pStyle w:val="HTMLPreformatted"/>
              <w:spacing w:line="256" w:lineRule="auto"/>
              <w:jc w:val="right"/>
              <w:rPr>
                <w:rFonts w:ascii="Times New Roman" w:hAnsi="Times New Roman"/>
                <w:sz w:val="24"/>
                <w:szCs w:val="24"/>
              </w:rPr>
            </w:pPr>
          </w:p>
        </w:tc>
        <w:tc>
          <w:tcPr>
            <w:tcW w:w="993" w:type="dxa"/>
          </w:tcPr>
          <w:p w:rsidR="006417DC" w:rsidRDefault="006417DC">
            <w:pPr>
              <w:pStyle w:val="HTMLPreformatted"/>
              <w:spacing w:line="256" w:lineRule="auto"/>
              <w:jc w:val="right"/>
              <w:rPr>
                <w:rFonts w:ascii="Times New Roman" w:hAnsi="Times New Roman"/>
                <w:sz w:val="24"/>
                <w:szCs w:val="24"/>
              </w:rPr>
            </w:pPr>
          </w:p>
        </w:tc>
        <w:tc>
          <w:tcPr>
            <w:tcW w:w="1560" w:type="dxa"/>
          </w:tcPr>
          <w:p w:rsidR="006417DC" w:rsidRDefault="006417DC">
            <w:pPr>
              <w:pStyle w:val="HTMLPreformatted"/>
              <w:spacing w:line="256" w:lineRule="auto"/>
              <w:jc w:val="right"/>
              <w:rPr>
                <w:rFonts w:ascii="Times New Roman" w:hAnsi="Times New Roman"/>
                <w:sz w:val="24"/>
                <w:szCs w:val="24"/>
              </w:rPr>
            </w:pPr>
          </w:p>
        </w:tc>
        <w:tc>
          <w:tcPr>
            <w:tcW w:w="992" w:type="dxa"/>
          </w:tcPr>
          <w:p w:rsidR="006417DC" w:rsidRDefault="006417DC">
            <w:pPr>
              <w:pStyle w:val="HTMLPreformatted"/>
              <w:spacing w:line="256" w:lineRule="auto"/>
              <w:jc w:val="right"/>
              <w:rPr>
                <w:rFonts w:ascii="Times New Roman" w:hAnsi="Times New Roman"/>
                <w:sz w:val="24"/>
                <w:szCs w:val="24"/>
              </w:rPr>
            </w:pPr>
          </w:p>
        </w:tc>
        <w:tc>
          <w:tcPr>
            <w:tcW w:w="1277" w:type="dxa"/>
          </w:tcPr>
          <w:p w:rsidR="006417DC" w:rsidRDefault="006417DC">
            <w:pPr>
              <w:pStyle w:val="HTMLPreformatted"/>
              <w:spacing w:line="256" w:lineRule="auto"/>
              <w:jc w:val="right"/>
              <w:rPr>
                <w:rFonts w:ascii="Times New Roman" w:hAnsi="Times New Roman"/>
                <w:sz w:val="24"/>
                <w:szCs w:val="24"/>
              </w:rPr>
            </w:pPr>
          </w:p>
        </w:tc>
        <w:tc>
          <w:tcPr>
            <w:tcW w:w="1418" w:type="dxa"/>
          </w:tcPr>
          <w:p w:rsidR="006417DC" w:rsidRDefault="006417DC">
            <w:pPr>
              <w:pStyle w:val="HTMLPreformatted"/>
              <w:spacing w:line="256" w:lineRule="auto"/>
              <w:jc w:val="right"/>
              <w:rPr>
                <w:rFonts w:ascii="Times New Roman" w:hAnsi="Times New Roman"/>
                <w:sz w:val="24"/>
                <w:szCs w:val="24"/>
              </w:rPr>
            </w:pPr>
          </w:p>
        </w:tc>
        <w:tc>
          <w:tcPr>
            <w:tcW w:w="1419" w:type="dxa"/>
          </w:tcPr>
          <w:p w:rsidR="006417DC" w:rsidRDefault="006417DC">
            <w:pPr>
              <w:pStyle w:val="HTMLPreformatted"/>
              <w:spacing w:line="256" w:lineRule="auto"/>
              <w:jc w:val="right"/>
              <w:rPr>
                <w:rFonts w:ascii="Times New Roman" w:hAnsi="Times New Roman"/>
                <w:sz w:val="24"/>
                <w:szCs w:val="24"/>
              </w:rPr>
            </w:pPr>
          </w:p>
        </w:tc>
        <w:tc>
          <w:tcPr>
            <w:tcW w:w="709" w:type="dxa"/>
          </w:tcPr>
          <w:p w:rsidR="006417DC" w:rsidRDefault="006417DC">
            <w:pPr>
              <w:pStyle w:val="HTMLPreformatted"/>
              <w:spacing w:line="256" w:lineRule="auto"/>
              <w:jc w:val="right"/>
              <w:rPr>
                <w:rFonts w:ascii="Times New Roman" w:hAnsi="Times New Roman"/>
                <w:sz w:val="24"/>
                <w:szCs w:val="24"/>
              </w:rPr>
            </w:pPr>
          </w:p>
        </w:tc>
      </w:tr>
    </w:tbl>
    <w:p w:rsidR="006417DC" w:rsidRPr="00617EF2" w:rsidRDefault="006417DC" w:rsidP="00617EF2">
      <w:pPr>
        <w:autoSpaceDE w:val="0"/>
        <w:autoSpaceDN w:val="0"/>
        <w:adjustRightInd w:val="0"/>
        <w:ind w:firstLine="539"/>
        <w:contextualSpacing/>
        <w:jc w:val="both"/>
      </w:pPr>
    </w:p>
    <w:sectPr w:rsidR="006417DC" w:rsidRPr="00617EF2" w:rsidSect="002C397D">
      <w:headerReference w:type="default" r:id="rId21"/>
      <w:footerReference w:type="default" r:id="rId22"/>
      <w:headerReference w:type="first" r:id="rId23"/>
      <w:pgSz w:w="12240" w:h="15840" w:code="1"/>
      <w:pgMar w:top="539" w:right="850" w:bottom="1134" w:left="1701" w:header="284" w:footer="28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7DC" w:rsidRDefault="006417DC">
      <w:r>
        <w:separator/>
      </w:r>
    </w:p>
  </w:endnote>
  <w:endnote w:type="continuationSeparator" w:id="1">
    <w:p w:rsidR="006417DC" w:rsidRDefault="006417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altName w:val=" Arial"/>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7DC" w:rsidRDefault="006417DC" w:rsidP="005E3A16">
    <w:pPr>
      <w:pStyle w:val="Footer"/>
      <w:jc w:val="right"/>
    </w:pPr>
    <w:fldSimple w:instr="PAGE   \* MERGEFORMAT">
      <w:r>
        <w:rPr>
          <w:noProof/>
        </w:rPr>
        <w:t>3</w:t>
      </w:r>
    </w:fldSimple>
  </w:p>
  <w:p w:rsidR="006417DC" w:rsidRDefault="006417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7DC" w:rsidRDefault="006417DC">
      <w:r>
        <w:separator/>
      </w:r>
    </w:p>
  </w:footnote>
  <w:footnote w:type="continuationSeparator" w:id="1">
    <w:p w:rsidR="006417DC" w:rsidRDefault="006417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7DC" w:rsidRDefault="006417DC" w:rsidP="00DC08C5">
    <w:pPr>
      <w:pStyle w:val="Header"/>
      <w:jc w:val="center"/>
      <w:rPr>
        <w:lang w:val="en-US"/>
      </w:rPr>
    </w:pPr>
  </w:p>
  <w:p w:rsidR="006417DC" w:rsidRPr="0011583C" w:rsidRDefault="006417DC" w:rsidP="00DC08C5">
    <w:pPr>
      <w:pStyle w:val="Header"/>
      <w:jc w:val="cent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7DC" w:rsidRPr="00547706" w:rsidRDefault="006417DC" w:rsidP="0077556D">
    <w:pPr>
      <w:pStyle w:val="Header"/>
      <w:jc w:val="center"/>
      <w:rPr>
        <w:sz w:val="20"/>
        <w:szCs w:val="20"/>
      </w:rPr>
    </w:pPr>
    <w:r w:rsidRPr="00AB0773">
      <w:rPr>
        <w:sz w:val="20"/>
        <w:szCs w:val="20"/>
      </w:rPr>
      <w:t>3</w:t>
    </w:r>
    <w:r>
      <w:rPr>
        <w:sz w:val="20"/>
        <w:szCs w:val="20"/>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839DB"/>
    <w:multiLevelType w:val="hybridMultilevel"/>
    <w:tmpl w:val="75EECDCA"/>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00228"/>
    <w:multiLevelType w:val="hybridMultilevel"/>
    <w:tmpl w:val="DE667424"/>
    <w:lvl w:ilvl="0" w:tplc="7910BE4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44D29D4"/>
    <w:multiLevelType w:val="hybridMultilevel"/>
    <w:tmpl w:val="A530B992"/>
    <w:lvl w:ilvl="0" w:tplc="F88A5BB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46A6"/>
    <w:rsid w:val="00001CCE"/>
    <w:rsid w:val="00003AC1"/>
    <w:rsid w:val="00010AAB"/>
    <w:rsid w:val="00011031"/>
    <w:rsid w:val="00011404"/>
    <w:rsid w:val="00011995"/>
    <w:rsid w:val="000139D1"/>
    <w:rsid w:val="000154E7"/>
    <w:rsid w:val="00016364"/>
    <w:rsid w:val="0002054F"/>
    <w:rsid w:val="00021667"/>
    <w:rsid w:val="00023B90"/>
    <w:rsid w:val="00024484"/>
    <w:rsid w:val="00026AA0"/>
    <w:rsid w:val="000278FD"/>
    <w:rsid w:val="00030607"/>
    <w:rsid w:val="0003132D"/>
    <w:rsid w:val="00031DA9"/>
    <w:rsid w:val="00032460"/>
    <w:rsid w:val="000324CC"/>
    <w:rsid w:val="0003473D"/>
    <w:rsid w:val="000357B3"/>
    <w:rsid w:val="0003642A"/>
    <w:rsid w:val="00041F20"/>
    <w:rsid w:val="000463DB"/>
    <w:rsid w:val="00052B61"/>
    <w:rsid w:val="000543E7"/>
    <w:rsid w:val="000562CA"/>
    <w:rsid w:val="0006408A"/>
    <w:rsid w:val="00064358"/>
    <w:rsid w:val="00064DE7"/>
    <w:rsid w:val="0007005E"/>
    <w:rsid w:val="0007233A"/>
    <w:rsid w:val="000733C4"/>
    <w:rsid w:val="000739A5"/>
    <w:rsid w:val="00073FB4"/>
    <w:rsid w:val="0007442B"/>
    <w:rsid w:val="00074916"/>
    <w:rsid w:val="0007553F"/>
    <w:rsid w:val="00076053"/>
    <w:rsid w:val="0007717C"/>
    <w:rsid w:val="000805C2"/>
    <w:rsid w:val="00081DB5"/>
    <w:rsid w:val="000834AD"/>
    <w:rsid w:val="0008563A"/>
    <w:rsid w:val="000862DD"/>
    <w:rsid w:val="0008780F"/>
    <w:rsid w:val="00090779"/>
    <w:rsid w:val="0009099D"/>
    <w:rsid w:val="00091274"/>
    <w:rsid w:val="000968E8"/>
    <w:rsid w:val="00096D0F"/>
    <w:rsid w:val="00097B83"/>
    <w:rsid w:val="000A0E2F"/>
    <w:rsid w:val="000A13B5"/>
    <w:rsid w:val="000A2EC5"/>
    <w:rsid w:val="000A4EE4"/>
    <w:rsid w:val="000A571A"/>
    <w:rsid w:val="000A5818"/>
    <w:rsid w:val="000A5DA9"/>
    <w:rsid w:val="000A5DE5"/>
    <w:rsid w:val="000A6A19"/>
    <w:rsid w:val="000A78B8"/>
    <w:rsid w:val="000B1E49"/>
    <w:rsid w:val="000B1FA1"/>
    <w:rsid w:val="000B3114"/>
    <w:rsid w:val="000B450E"/>
    <w:rsid w:val="000B4CFC"/>
    <w:rsid w:val="000B551E"/>
    <w:rsid w:val="000B5857"/>
    <w:rsid w:val="000B64FF"/>
    <w:rsid w:val="000B65BA"/>
    <w:rsid w:val="000C29E0"/>
    <w:rsid w:val="000C4C19"/>
    <w:rsid w:val="000C5CA5"/>
    <w:rsid w:val="000C7418"/>
    <w:rsid w:val="000C7ED6"/>
    <w:rsid w:val="000D0B3C"/>
    <w:rsid w:val="000D12E6"/>
    <w:rsid w:val="000D1AD6"/>
    <w:rsid w:val="000D2139"/>
    <w:rsid w:val="000D3F6C"/>
    <w:rsid w:val="000D5E60"/>
    <w:rsid w:val="000D6C88"/>
    <w:rsid w:val="000D6EDF"/>
    <w:rsid w:val="000D7326"/>
    <w:rsid w:val="000E20A2"/>
    <w:rsid w:val="000E2A51"/>
    <w:rsid w:val="000E726F"/>
    <w:rsid w:val="000F0E22"/>
    <w:rsid w:val="000F4826"/>
    <w:rsid w:val="000F50D3"/>
    <w:rsid w:val="000F5786"/>
    <w:rsid w:val="000F58BE"/>
    <w:rsid w:val="000F70A2"/>
    <w:rsid w:val="00107632"/>
    <w:rsid w:val="00111FBC"/>
    <w:rsid w:val="001136A3"/>
    <w:rsid w:val="00113FFE"/>
    <w:rsid w:val="0011583C"/>
    <w:rsid w:val="0011655E"/>
    <w:rsid w:val="0011659A"/>
    <w:rsid w:val="001173C8"/>
    <w:rsid w:val="001261DE"/>
    <w:rsid w:val="0012672B"/>
    <w:rsid w:val="00126F85"/>
    <w:rsid w:val="0013020A"/>
    <w:rsid w:val="001331D1"/>
    <w:rsid w:val="001364DA"/>
    <w:rsid w:val="00140AF8"/>
    <w:rsid w:val="00141304"/>
    <w:rsid w:val="00141B07"/>
    <w:rsid w:val="0014368D"/>
    <w:rsid w:val="00143B0E"/>
    <w:rsid w:val="00147659"/>
    <w:rsid w:val="00147EFC"/>
    <w:rsid w:val="00152557"/>
    <w:rsid w:val="00156286"/>
    <w:rsid w:val="00156735"/>
    <w:rsid w:val="00156C87"/>
    <w:rsid w:val="0015771D"/>
    <w:rsid w:val="0016024E"/>
    <w:rsid w:val="00164E18"/>
    <w:rsid w:val="00165649"/>
    <w:rsid w:val="0016573C"/>
    <w:rsid w:val="0016713A"/>
    <w:rsid w:val="00170211"/>
    <w:rsid w:val="00170906"/>
    <w:rsid w:val="001723C4"/>
    <w:rsid w:val="00172F6B"/>
    <w:rsid w:val="00173390"/>
    <w:rsid w:val="00180A75"/>
    <w:rsid w:val="00180AF0"/>
    <w:rsid w:val="00181850"/>
    <w:rsid w:val="00184192"/>
    <w:rsid w:val="00184273"/>
    <w:rsid w:val="0018476E"/>
    <w:rsid w:val="001876B8"/>
    <w:rsid w:val="00187A7E"/>
    <w:rsid w:val="00190995"/>
    <w:rsid w:val="00193D77"/>
    <w:rsid w:val="00195908"/>
    <w:rsid w:val="00196311"/>
    <w:rsid w:val="001963E0"/>
    <w:rsid w:val="001969C5"/>
    <w:rsid w:val="001A41C1"/>
    <w:rsid w:val="001A65B3"/>
    <w:rsid w:val="001A7F90"/>
    <w:rsid w:val="001B0652"/>
    <w:rsid w:val="001B0D32"/>
    <w:rsid w:val="001B3D08"/>
    <w:rsid w:val="001B6D65"/>
    <w:rsid w:val="001B7322"/>
    <w:rsid w:val="001B78E8"/>
    <w:rsid w:val="001C0F1B"/>
    <w:rsid w:val="001C3D5F"/>
    <w:rsid w:val="001C467E"/>
    <w:rsid w:val="001C5E53"/>
    <w:rsid w:val="001C6772"/>
    <w:rsid w:val="001C79E0"/>
    <w:rsid w:val="001D0AC7"/>
    <w:rsid w:val="001D0F34"/>
    <w:rsid w:val="001D20D0"/>
    <w:rsid w:val="001D2661"/>
    <w:rsid w:val="001D34E8"/>
    <w:rsid w:val="001D3DEC"/>
    <w:rsid w:val="001D7ACE"/>
    <w:rsid w:val="001E4C73"/>
    <w:rsid w:val="001E5EDB"/>
    <w:rsid w:val="001F551C"/>
    <w:rsid w:val="002002C4"/>
    <w:rsid w:val="0020589F"/>
    <w:rsid w:val="002063B3"/>
    <w:rsid w:val="0021125F"/>
    <w:rsid w:val="002126EB"/>
    <w:rsid w:val="002129D2"/>
    <w:rsid w:val="00216A52"/>
    <w:rsid w:val="002200A8"/>
    <w:rsid w:val="00221673"/>
    <w:rsid w:val="00222526"/>
    <w:rsid w:val="002237C2"/>
    <w:rsid w:val="00224FFB"/>
    <w:rsid w:val="00227093"/>
    <w:rsid w:val="00231021"/>
    <w:rsid w:val="00231999"/>
    <w:rsid w:val="002350B4"/>
    <w:rsid w:val="00235FBB"/>
    <w:rsid w:val="002412E3"/>
    <w:rsid w:val="00244439"/>
    <w:rsid w:val="00245EF1"/>
    <w:rsid w:val="00250278"/>
    <w:rsid w:val="00251361"/>
    <w:rsid w:val="002518F4"/>
    <w:rsid w:val="002535FC"/>
    <w:rsid w:val="00253A58"/>
    <w:rsid w:val="00260F9E"/>
    <w:rsid w:val="00261CD0"/>
    <w:rsid w:val="00262052"/>
    <w:rsid w:val="00266701"/>
    <w:rsid w:val="0026728C"/>
    <w:rsid w:val="00271C12"/>
    <w:rsid w:val="0027311E"/>
    <w:rsid w:val="002736CB"/>
    <w:rsid w:val="00275B5A"/>
    <w:rsid w:val="00276A78"/>
    <w:rsid w:val="00281856"/>
    <w:rsid w:val="00282E85"/>
    <w:rsid w:val="0028380D"/>
    <w:rsid w:val="00285FB1"/>
    <w:rsid w:val="00294758"/>
    <w:rsid w:val="002A4A51"/>
    <w:rsid w:val="002A6416"/>
    <w:rsid w:val="002A6B5A"/>
    <w:rsid w:val="002A7E1F"/>
    <w:rsid w:val="002B0412"/>
    <w:rsid w:val="002B1013"/>
    <w:rsid w:val="002B1351"/>
    <w:rsid w:val="002B162C"/>
    <w:rsid w:val="002B263D"/>
    <w:rsid w:val="002B4F02"/>
    <w:rsid w:val="002B60EA"/>
    <w:rsid w:val="002B6F44"/>
    <w:rsid w:val="002C1534"/>
    <w:rsid w:val="002C397D"/>
    <w:rsid w:val="002C3B5F"/>
    <w:rsid w:val="002D1694"/>
    <w:rsid w:val="002D3345"/>
    <w:rsid w:val="002D4327"/>
    <w:rsid w:val="002D4AD3"/>
    <w:rsid w:val="002D4ECB"/>
    <w:rsid w:val="002D4F48"/>
    <w:rsid w:val="002E011B"/>
    <w:rsid w:val="002E278C"/>
    <w:rsid w:val="002E3B02"/>
    <w:rsid w:val="002E5F51"/>
    <w:rsid w:val="002E6AB4"/>
    <w:rsid w:val="002E7C28"/>
    <w:rsid w:val="002F0AEA"/>
    <w:rsid w:val="002F1BEA"/>
    <w:rsid w:val="002F2A4B"/>
    <w:rsid w:val="002F3695"/>
    <w:rsid w:val="002F38B3"/>
    <w:rsid w:val="002F65FD"/>
    <w:rsid w:val="002F77B9"/>
    <w:rsid w:val="002F7802"/>
    <w:rsid w:val="00300B20"/>
    <w:rsid w:val="00301E3A"/>
    <w:rsid w:val="00302689"/>
    <w:rsid w:val="003026EC"/>
    <w:rsid w:val="00302A3F"/>
    <w:rsid w:val="00305E81"/>
    <w:rsid w:val="003063E1"/>
    <w:rsid w:val="003103AB"/>
    <w:rsid w:val="003121EE"/>
    <w:rsid w:val="0031489E"/>
    <w:rsid w:val="00316D9E"/>
    <w:rsid w:val="003232FC"/>
    <w:rsid w:val="00323BBD"/>
    <w:rsid w:val="00323F59"/>
    <w:rsid w:val="00334685"/>
    <w:rsid w:val="00341302"/>
    <w:rsid w:val="00341F1E"/>
    <w:rsid w:val="00343DBC"/>
    <w:rsid w:val="0035427B"/>
    <w:rsid w:val="00362C66"/>
    <w:rsid w:val="00363A7A"/>
    <w:rsid w:val="003662E5"/>
    <w:rsid w:val="00367BE8"/>
    <w:rsid w:val="00372FC3"/>
    <w:rsid w:val="00374EDE"/>
    <w:rsid w:val="00375FA7"/>
    <w:rsid w:val="00376FF4"/>
    <w:rsid w:val="00380ACB"/>
    <w:rsid w:val="00381BA6"/>
    <w:rsid w:val="00384B3D"/>
    <w:rsid w:val="0038524C"/>
    <w:rsid w:val="003955B6"/>
    <w:rsid w:val="00396CAE"/>
    <w:rsid w:val="00397A8A"/>
    <w:rsid w:val="003A793E"/>
    <w:rsid w:val="003B1877"/>
    <w:rsid w:val="003B2CD9"/>
    <w:rsid w:val="003B3051"/>
    <w:rsid w:val="003B4F12"/>
    <w:rsid w:val="003B4FA4"/>
    <w:rsid w:val="003B6018"/>
    <w:rsid w:val="003B7517"/>
    <w:rsid w:val="003C113C"/>
    <w:rsid w:val="003C2755"/>
    <w:rsid w:val="003C351A"/>
    <w:rsid w:val="003C45CA"/>
    <w:rsid w:val="003D36FC"/>
    <w:rsid w:val="003D569F"/>
    <w:rsid w:val="003D7465"/>
    <w:rsid w:val="003E0E18"/>
    <w:rsid w:val="003E7C87"/>
    <w:rsid w:val="003F199C"/>
    <w:rsid w:val="003F21E7"/>
    <w:rsid w:val="003F6B36"/>
    <w:rsid w:val="00406F4E"/>
    <w:rsid w:val="00406F93"/>
    <w:rsid w:val="0040798E"/>
    <w:rsid w:val="0041132D"/>
    <w:rsid w:val="0041151B"/>
    <w:rsid w:val="00416460"/>
    <w:rsid w:val="00417259"/>
    <w:rsid w:val="00422F69"/>
    <w:rsid w:val="004235D6"/>
    <w:rsid w:val="00425894"/>
    <w:rsid w:val="00426CA4"/>
    <w:rsid w:val="00426FC9"/>
    <w:rsid w:val="0043139C"/>
    <w:rsid w:val="00432CC9"/>
    <w:rsid w:val="00434538"/>
    <w:rsid w:val="004347C1"/>
    <w:rsid w:val="00434DC9"/>
    <w:rsid w:val="00437785"/>
    <w:rsid w:val="0044000A"/>
    <w:rsid w:val="004404E3"/>
    <w:rsid w:val="00440839"/>
    <w:rsid w:val="00441F58"/>
    <w:rsid w:val="004440DA"/>
    <w:rsid w:val="0044771A"/>
    <w:rsid w:val="004549CC"/>
    <w:rsid w:val="004550A0"/>
    <w:rsid w:val="00456153"/>
    <w:rsid w:val="004572BE"/>
    <w:rsid w:val="00461814"/>
    <w:rsid w:val="00462276"/>
    <w:rsid w:val="00463F2E"/>
    <w:rsid w:val="004641D3"/>
    <w:rsid w:val="0046685B"/>
    <w:rsid w:val="004741D2"/>
    <w:rsid w:val="00475078"/>
    <w:rsid w:val="00476D12"/>
    <w:rsid w:val="0048094D"/>
    <w:rsid w:val="0048303D"/>
    <w:rsid w:val="00485071"/>
    <w:rsid w:val="00490745"/>
    <w:rsid w:val="00490764"/>
    <w:rsid w:val="0049084B"/>
    <w:rsid w:val="00490C1C"/>
    <w:rsid w:val="0049139C"/>
    <w:rsid w:val="00492608"/>
    <w:rsid w:val="00493A2D"/>
    <w:rsid w:val="00497F9D"/>
    <w:rsid w:val="004A3FC6"/>
    <w:rsid w:val="004A6245"/>
    <w:rsid w:val="004A6758"/>
    <w:rsid w:val="004A7749"/>
    <w:rsid w:val="004B1F43"/>
    <w:rsid w:val="004B6339"/>
    <w:rsid w:val="004C18BB"/>
    <w:rsid w:val="004C1C11"/>
    <w:rsid w:val="004C372B"/>
    <w:rsid w:val="004C46FF"/>
    <w:rsid w:val="004C4D3D"/>
    <w:rsid w:val="004C5248"/>
    <w:rsid w:val="004C5BAF"/>
    <w:rsid w:val="004C7195"/>
    <w:rsid w:val="004C77E9"/>
    <w:rsid w:val="004D021F"/>
    <w:rsid w:val="004D0968"/>
    <w:rsid w:val="004D1D27"/>
    <w:rsid w:val="004D25C7"/>
    <w:rsid w:val="004D2B3C"/>
    <w:rsid w:val="004D4ECB"/>
    <w:rsid w:val="004D5B22"/>
    <w:rsid w:val="004D6F79"/>
    <w:rsid w:val="004E049D"/>
    <w:rsid w:val="004E0F41"/>
    <w:rsid w:val="004E1333"/>
    <w:rsid w:val="004E16D7"/>
    <w:rsid w:val="004E347E"/>
    <w:rsid w:val="004F09F7"/>
    <w:rsid w:val="004F0DD0"/>
    <w:rsid w:val="004F4428"/>
    <w:rsid w:val="004F4D4E"/>
    <w:rsid w:val="00501F88"/>
    <w:rsid w:val="005047DF"/>
    <w:rsid w:val="0050529A"/>
    <w:rsid w:val="005106DC"/>
    <w:rsid w:val="00512D0A"/>
    <w:rsid w:val="005150ED"/>
    <w:rsid w:val="00515F01"/>
    <w:rsid w:val="0051655B"/>
    <w:rsid w:val="00517A22"/>
    <w:rsid w:val="00524BF6"/>
    <w:rsid w:val="00524D90"/>
    <w:rsid w:val="0053084A"/>
    <w:rsid w:val="00531531"/>
    <w:rsid w:val="00534154"/>
    <w:rsid w:val="00535664"/>
    <w:rsid w:val="005369A2"/>
    <w:rsid w:val="005405D5"/>
    <w:rsid w:val="00540DBC"/>
    <w:rsid w:val="005410FC"/>
    <w:rsid w:val="00543935"/>
    <w:rsid w:val="00544FAC"/>
    <w:rsid w:val="0054583C"/>
    <w:rsid w:val="005470F7"/>
    <w:rsid w:val="00547706"/>
    <w:rsid w:val="00547A43"/>
    <w:rsid w:val="005521F5"/>
    <w:rsid w:val="00552B61"/>
    <w:rsid w:val="00554482"/>
    <w:rsid w:val="00554513"/>
    <w:rsid w:val="00572529"/>
    <w:rsid w:val="00572571"/>
    <w:rsid w:val="005761D2"/>
    <w:rsid w:val="00583DBB"/>
    <w:rsid w:val="00587E73"/>
    <w:rsid w:val="00591741"/>
    <w:rsid w:val="005921D4"/>
    <w:rsid w:val="00593CDB"/>
    <w:rsid w:val="00594DE4"/>
    <w:rsid w:val="005A0778"/>
    <w:rsid w:val="005A0A96"/>
    <w:rsid w:val="005A3655"/>
    <w:rsid w:val="005A484C"/>
    <w:rsid w:val="005A4A81"/>
    <w:rsid w:val="005A6285"/>
    <w:rsid w:val="005A6BA7"/>
    <w:rsid w:val="005A7B49"/>
    <w:rsid w:val="005B14F0"/>
    <w:rsid w:val="005B16E4"/>
    <w:rsid w:val="005B46EE"/>
    <w:rsid w:val="005B4F20"/>
    <w:rsid w:val="005B6AC0"/>
    <w:rsid w:val="005B73B3"/>
    <w:rsid w:val="005C016A"/>
    <w:rsid w:val="005C1C1C"/>
    <w:rsid w:val="005C3B1B"/>
    <w:rsid w:val="005D11FB"/>
    <w:rsid w:val="005D300C"/>
    <w:rsid w:val="005D3D61"/>
    <w:rsid w:val="005D3FED"/>
    <w:rsid w:val="005D45F3"/>
    <w:rsid w:val="005D49DD"/>
    <w:rsid w:val="005D4BA4"/>
    <w:rsid w:val="005D5154"/>
    <w:rsid w:val="005D5923"/>
    <w:rsid w:val="005D7E40"/>
    <w:rsid w:val="005E238F"/>
    <w:rsid w:val="005E3A16"/>
    <w:rsid w:val="005F0902"/>
    <w:rsid w:val="005F163D"/>
    <w:rsid w:val="005F24C4"/>
    <w:rsid w:val="005F4BF6"/>
    <w:rsid w:val="005F4F67"/>
    <w:rsid w:val="0060167B"/>
    <w:rsid w:val="00601AE9"/>
    <w:rsid w:val="006026A6"/>
    <w:rsid w:val="00602CBD"/>
    <w:rsid w:val="00604DA5"/>
    <w:rsid w:val="006074D8"/>
    <w:rsid w:val="006104F1"/>
    <w:rsid w:val="0061553B"/>
    <w:rsid w:val="00617EF2"/>
    <w:rsid w:val="00620433"/>
    <w:rsid w:val="0062135C"/>
    <w:rsid w:val="006213A7"/>
    <w:rsid w:val="0062210E"/>
    <w:rsid w:val="00623480"/>
    <w:rsid w:val="00631E17"/>
    <w:rsid w:val="00634764"/>
    <w:rsid w:val="00634DD3"/>
    <w:rsid w:val="006350D9"/>
    <w:rsid w:val="006351EB"/>
    <w:rsid w:val="0063797C"/>
    <w:rsid w:val="00641219"/>
    <w:rsid w:val="006417DC"/>
    <w:rsid w:val="00643DEF"/>
    <w:rsid w:val="00644B84"/>
    <w:rsid w:val="006456DF"/>
    <w:rsid w:val="006468B2"/>
    <w:rsid w:val="006468BC"/>
    <w:rsid w:val="00651B00"/>
    <w:rsid w:val="0065344B"/>
    <w:rsid w:val="00657B8F"/>
    <w:rsid w:val="0066170E"/>
    <w:rsid w:val="00664632"/>
    <w:rsid w:val="00665583"/>
    <w:rsid w:val="0066660D"/>
    <w:rsid w:val="00670B9B"/>
    <w:rsid w:val="00673406"/>
    <w:rsid w:val="00674405"/>
    <w:rsid w:val="00674B75"/>
    <w:rsid w:val="0068585A"/>
    <w:rsid w:val="00685C2B"/>
    <w:rsid w:val="00685C57"/>
    <w:rsid w:val="00691B89"/>
    <w:rsid w:val="0069297E"/>
    <w:rsid w:val="00693332"/>
    <w:rsid w:val="00693A2B"/>
    <w:rsid w:val="00693FFF"/>
    <w:rsid w:val="00697904"/>
    <w:rsid w:val="006A0554"/>
    <w:rsid w:val="006A2791"/>
    <w:rsid w:val="006A5A81"/>
    <w:rsid w:val="006A67FF"/>
    <w:rsid w:val="006A7635"/>
    <w:rsid w:val="006B2810"/>
    <w:rsid w:val="006B3E7D"/>
    <w:rsid w:val="006B6919"/>
    <w:rsid w:val="006C3C00"/>
    <w:rsid w:val="006C58DE"/>
    <w:rsid w:val="006C69E7"/>
    <w:rsid w:val="006D14A6"/>
    <w:rsid w:val="006D7DED"/>
    <w:rsid w:val="006E56FF"/>
    <w:rsid w:val="006E68F0"/>
    <w:rsid w:val="006F5CD2"/>
    <w:rsid w:val="006F6835"/>
    <w:rsid w:val="006F7D6F"/>
    <w:rsid w:val="007020C9"/>
    <w:rsid w:val="007030B3"/>
    <w:rsid w:val="0070546F"/>
    <w:rsid w:val="007132A4"/>
    <w:rsid w:val="007171AA"/>
    <w:rsid w:val="0071721F"/>
    <w:rsid w:val="00721125"/>
    <w:rsid w:val="00721B95"/>
    <w:rsid w:val="00723126"/>
    <w:rsid w:val="007240AA"/>
    <w:rsid w:val="00730F65"/>
    <w:rsid w:val="00733C3D"/>
    <w:rsid w:val="00734CE0"/>
    <w:rsid w:val="0074045D"/>
    <w:rsid w:val="00740DC3"/>
    <w:rsid w:val="00741915"/>
    <w:rsid w:val="0074377B"/>
    <w:rsid w:val="00745552"/>
    <w:rsid w:val="00747CF4"/>
    <w:rsid w:val="00751450"/>
    <w:rsid w:val="00760008"/>
    <w:rsid w:val="00763D44"/>
    <w:rsid w:val="0076793D"/>
    <w:rsid w:val="007704BE"/>
    <w:rsid w:val="0077228F"/>
    <w:rsid w:val="00773B60"/>
    <w:rsid w:val="007751FE"/>
    <w:rsid w:val="0077556D"/>
    <w:rsid w:val="007767A5"/>
    <w:rsid w:val="00776DD7"/>
    <w:rsid w:val="00781194"/>
    <w:rsid w:val="00781A3B"/>
    <w:rsid w:val="00782C89"/>
    <w:rsid w:val="00783D6A"/>
    <w:rsid w:val="00784225"/>
    <w:rsid w:val="007849AD"/>
    <w:rsid w:val="00791CC9"/>
    <w:rsid w:val="0079204A"/>
    <w:rsid w:val="007924FE"/>
    <w:rsid w:val="00792B9C"/>
    <w:rsid w:val="007943B8"/>
    <w:rsid w:val="00794C50"/>
    <w:rsid w:val="00797116"/>
    <w:rsid w:val="00797AEA"/>
    <w:rsid w:val="007A3CEC"/>
    <w:rsid w:val="007A7EFC"/>
    <w:rsid w:val="007B30A6"/>
    <w:rsid w:val="007B3A75"/>
    <w:rsid w:val="007B3EC6"/>
    <w:rsid w:val="007B465E"/>
    <w:rsid w:val="007B473F"/>
    <w:rsid w:val="007C00D6"/>
    <w:rsid w:val="007C0115"/>
    <w:rsid w:val="007C19F5"/>
    <w:rsid w:val="007C1F2E"/>
    <w:rsid w:val="007C330A"/>
    <w:rsid w:val="007C4741"/>
    <w:rsid w:val="007C6D33"/>
    <w:rsid w:val="007D03B0"/>
    <w:rsid w:val="007D0DBB"/>
    <w:rsid w:val="007D14D0"/>
    <w:rsid w:val="007D2BA1"/>
    <w:rsid w:val="007D4641"/>
    <w:rsid w:val="007D6BE6"/>
    <w:rsid w:val="007D7BDB"/>
    <w:rsid w:val="007E1621"/>
    <w:rsid w:val="007E2CB3"/>
    <w:rsid w:val="007E453D"/>
    <w:rsid w:val="007E56A4"/>
    <w:rsid w:val="007E6429"/>
    <w:rsid w:val="007E6478"/>
    <w:rsid w:val="007E6A65"/>
    <w:rsid w:val="007F6285"/>
    <w:rsid w:val="007F724F"/>
    <w:rsid w:val="00800499"/>
    <w:rsid w:val="00803D66"/>
    <w:rsid w:val="00805FB4"/>
    <w:rsid w:val="00807253"/>
    <w:rsid w:val="008109BD"/>
    <w:rsid w:val="00811834"/>
    <w:rsid w:val="0081468B"/>
    <w:rsid w:val="00820E9D"/>
    <w:rsid w:val="00821DFB"/>
    <w:rsid w:val="008228AF"/>
    <w:rsid w:val="0082661B"/>
    <w:rsid w:val="00826B08"/>
    <w:rsid w:val="00831AC4"/>
    <w:rsid w:val="00833D86"/>
    <w:rsid w:val="0083778B"/>
    <w:rsid w:val="00837EA4"/>
    <w:rsid w:val="00841FED"/>
    <w:rsid w:val="008430B4"/>
    <w:rsid w:val="008462D4"/>
    <w:rsid w:val="008476EA"/>
    <w:rsid w:val="00850613"/>
    <w:rsid w:val="00850ECF"/>
    <w:rsid w:val="008511BF"/>
    <w:rsid w:val="0085240E"/>
    <w:rsid w:val="0085378E"/>
    <w:rsid w:val="00855014"/>
    <w:rsid w:val="008609AE"/>
    <w:rsid w:val="00863EB5"/>
    <w:rsid w:val="00864539"/>
    <w:rsid w:val="00864D2C"/>
    <w:rsid w:val="00866196"/>
    <w:rsid w:val="00866F1E"/>
    <w:rsid w:val="00870BA5"/>
    <w:rsid w:val="00870DAA"/>
    <w:rsid w:val="00871301"/>
    <w:rsid w:val="00872ACE"/>
    <w:rsid w:val="00874A5C"/>
    <w:rsid w:val="00875D9C"/>
    <w:rsid w:val="00877012"/>
    <w:rsid w:val="00877DBB"/>
    <w:rsid w:val="00880889"/>
    <w:rsid w:val="00880DE1"/>
    <w:rsid w:val="00887765"/>
    <w:rsid w:val="00887B77"/>
    <w:rsid w:val="008908B7"/>
    <w:rsid w:val="00891F63"/>
    <w:rsid w:val="0089411E"/>
    <w:rsid w:val="00894B3F"/>
    <w:rsid w:val="0089568D"/>
    <w:rsid w:val="0089686E"/>
    <w:rsid w:val="008A020D"/>
    <w:rsid w:val="008A0605"/>
    <w:rsid w:val="008A26E6"/>
    <w:rsid w:val="008A461E"/>
    <w:rsid w:val="008A46AC"/>
    <w:rsid w:val="008A61EF"/>
    <w:rsid w:val="008A6E58"/>
    <w:rsid w:val="008A7330"/>
    <w:rsid w:val="008B38D7"/>
    <w:rsid w:val="008B3C94"/>
    <w:rsid w:val="008B3EFC"/>
    <w:rsid w:val="008B43FE"/>
    <w:rsid w:val="008C09AD"/>
    <w:rsid w:val="008C51A5"/>
    <w:rsid w:val="008C63E6"/>
    <w:rsid w:val="008C71D6"/>
    <w:rsid w:val="008D0D6B"/>
    <w:rsid w:val="008D1F66"/>
    <w:rsid w:val="008D229A"/>
    <w:rsid w:val="008D3527"/>
    <w:rsid w:val="008D3BAD"/>
    <w:rsid w:val="008D40FE"/>
    <w:rsid w:val="008D5D1A"/>
    <w:rsid w:val="008D5EC6"/>
    <w:rsid w:val="008D64CF"/>
    <w:rsid w:val="008D6686"/>
    <w:rsid w:val="008D693D"/>
    <w:rsid w:val="008E0699"/>
    <w:rsid w:val="008E0CD3"/>
    <w:rsid w:val="008E150E"/>
    <w:rsid w:val="008E2B88"/>
    <w:rsid w:val="008E4F9B"/>
    <w:rsid w:val="008E6CA8"/>
    <w:rsid w:val="008E77CD"/>
    <w:rsid w:val="008F0C43"/>
    <w:rsid w:val="008F3A10"/>
    <w:rsid w:val="008F41B4"/>
    <w:rsid w:val="008F55C6"/>
    <w:rsid w:val="008F608D"/>
    <w:rsid w:val="00900B97"/>
    <w:rsid w:val="00902326"/>
    <w:rsid w:val="00902929"/>
    <w:rsid w:val="00904088"/>
    <w:rsid w:val="0090454E"/>
    <w:rsid w:val="0090543B"/>
    <w:rsid w:val="00905D13"/>
    <w:rsid w:val="00915E6C"/>
    <w:rsid w:val="00915F27"/>
    <w:rsid w:val="0092033F"/>
    <w:rsid w:val="00921714"/>
    <w:rsid w:val="00921DCA"/>
    <w:rsid w:val="00923C4C"/>
    <w:rsid w:val="0093304F"/>
    <w:rsid w:val="009362E3"/>
    <w:rsid w:val="00937271"/>
    <w:rsid w:val="009443D6"/>
    <w:rsid w:val="009456CD"/>
    <w:rsid w:val="00951389"/>
    <w:rsid w:val="00952E95"/>
    <w:rsid w:val="0095426C"/>
    <w:rsid w:val="00954A7E"/>
    <w:rsid w:val="00954CFD"/>
    <w:rsid w:val="00954D7B"/>
    <w:rsid w:val="0095527E"/>
    <w:rsid w:val="00955370"/>
    <w:rsid w:val="0095622F"/>
    <w:rsid w:val="00956FB9"/>
    <w:rsid w:val="00961705"/>
    <w:rsid w:val="00964B85"/>
    <w:rsid w:val="009663D8"/>
    <w:rsid w:val="00966B96"/>
    <w:rsid w:val="009720AE"/>
    <w:rsid w:val="00975C71"/>
    <w:rsid w:val="00977AFD"/>
    <w:rsid w:val="009860FF"/>
    <w:rsid w:val="009879A5"/>
    <w:rsid w:val="00987D02"/>
    <w:rsid w:val="009918DB"/>
    <w:rsid w:val="00991CA2"/>
    <w:rsid w:val="00995B5E"/>
    <w:rsid w:val="009A427F"/>
    <w:rsid w:val="009A5D0A"/>
    <w:rsid w:val="009A6E91"/>
    <w:rsid w:val="009B09A9"/>
    <w:rsid w:val="009B16EB"/>
    <w:rsid w:val="009B1928"/>
    <w:rsid w:val="009B4E23"/>
    <w:rsid w:val="009C0C29"/>
    <w:rsid w:val="009C3573"/>
    <w:rsid w:val="009C689B"/>
    <w:rsid w:val="009C6DF7"/>
    <w:rsid w:val="009D245E"/>
    <w:rsid w:val="009D4ACC"/>
    <w:rsid w:val="009D58D1"/>
    <w:rsid w:val="009E1BD7"/>
    <w:rsid w:val="009E2893"/>
    <w:rsid w:val="009E420D"/>
    <w:rsid w:val="009E5046"/>
    <w:rsid w:val="009E7AFD"/>
    <w:rsid w:val="009F0354"/>
    <w:rsid w:val="009F03BB"/>
    <w:rsid w:val="009F0837"/>
    <w:rsid w:val="009F2369"/>
    <w:rsid w:val="009F24C1"/>
    <w:rsid w:val="009F2E8D"/>
    <w:rsid w:val="009F5BFA"/>
    <w:rsid w:val="009F7B4F"/>
    <w:rsid w:val="00A02815"/>
    <w:rsid w:val="00A0338D"/>
    <w:rsid w:val="00A06AAF"/>
    <w:rsid w:val="00A06C51"/>
    <w:rsid w:val="00A12B5F"/>
    <w:rsid w:val="00A14BDF"/>
    <w:rsid w:val="00A15F1C"/>
    <w:rsid w:val="00A16F44"/>
    <w:rsid w:val="00A20828"/>
    <w:rsid w:val="00A213B2"/>
    <w:rsid w:val="00A22CF1"/>
    <w:rsid w:val="00A2324A"/>
    <w:rsid w:val="00A23CE2"/>
    <w:rsid w:val="00A265DC"/>
    <w:rsid w:val="00A30DE0"/>
    <w:rsid w:val="00A317DE"/>
    <w:rsid w:val="00A32CAD"/>
    <w:rsid w:val="00A35230"/>
    <w:rsid w:val="00A373EA"/>
    <w:rsid w:val="00A46032"/>
    <w:rsid w:val="00A46533"/>
    <w:rsid w:val="00A469FF"/>
    <w:rsid w:val="00A47664"/>
    <w:rsid w:val="00A47E88"/>
    <w:rsid w:val="00A510F8"/>
    <w:rsid w:val="00A54E93"/>
    <w:rsid w:val="00A56A7B"/>
    <w:rsid w:val="00A57066"/>
    <w:rsid w:val="00A605AB"/>
    <w:rsid w:val="00A648E7"/>
    <w:rsid w:val="00A65148"/>
    <w:rsid w:val="00A66DD3"/>
    <w:rsid w:val="00A67164"/>
    <w:rsid w:val="00A70FFA"/>
    <w:rsid w:val="00A71DE0"/>
    <w:rsid w:val="00A731D4"/>
    <w:rsid w:val="00A73E4B"/>
    <w:rsid w:val="00A77981"/>
    <w:rsid w:val="00A863AC"/>
    <w:rsid w:val="00A86DB3"/>
    <w:rsid w:val="00A8786D"/>
    <w:rsid w:val="00A92BF4"/>
    <w:rsid w:val="00A9471F"/>
    <w:rsid w:val="00A95609"/>
    <w:rsid w:val="00AA014D"/>
    <w:rsid w:val="00AA11BB"/>
    <w:rsid w:val="00AA176F"/>
    <w:rsid w:val="00AA264E"/>
    <w:rsid w:val="00AA28BC"/>
    <w:rsid w:val="00AA79E8"/>
    <w:rsid w:val="00AB0773"/>
    <w:rsid w:val="00AB09D8"/>
    <w:rsid w:val="00AB1A6A"/>
    <w:rsid w:val="00AB2535"/>
    <w:rsid w:val="00AB284D"/>
    <w:rsid w:val="00AB3EDF"/>
    <w:rsid w:val="00AB6F43"/>
    <w:rsid w:val="00AC55AF"/>
    <w:rsid w:val="00AC56CA"/>
    <w:rsid w:val="00AC6B56"/>
    <w:rsid w:val="00AD1769"/>
    <w:rsid w:val="00AD1F9F"/>
    <w:rsid w:val="00AD39AC"/>
    <w:rsid w:val="00AD3BF7"/>
    <w:rsid w:val="00AD6EE6"/>
    <w:rsid w:val="00AE1864"/>
    <w:rsid w:val="00AE204E"/>
    <w:rsid w:val="00AE6777"/>
    <w:rsid w:val="00AF53DE"/>
    <w:rsid w:val="00AF54ED"/>
    <w:rsid w:val="00AF5F01"/>
    <w:rsid w:val="00B00959"/>
    <w:rsid w:val="00B0151B"/>
    <w:rsid w:val="00B01873"/>
    <w:rsid w:val="00B030CA"/>
    <w:rsid w:val="00B05224"/>
    <w:rsid w:val="00B11CD9"/>
    <w:rsid w:val="00B11D81"/>
    <w:rsid w:val="00B12FEC"/>
    <w:rsid w:val="00B146A6"/>
    <w:rsid w:val="00B14B79"/>
    <w:rsid w:val="00B15E5B"/>
    <w:rsid w:val="00B16354"/>
    <w:rsid w:val="00B16AE1"/>
    <w:rsid w:val="00B202D9"/>
    <w:rsid w:val="00B23A18"/>
    <w:rsid w:val="00B27C7F"/>
    <w:rsid w:val="00B30D0A"/>
    <w:rsid w:val="00B30F52"/>
    <w:rsid w:val="00B3226A"/>
    <w:rsid w:val="00B35FA6"/>
    <w:rsid w:val="00B370AE"/>
    <w:rsid w:val="00B372B5"/>
    <w:rsid w:val="00B37FC2"/>
    <w:rsid w:val="00B408D0"/>
    <w:rsid w:val="00B44DAC"/>
    <w:rsid w:val="00B538E1"/>
    <w:rsid w:val="00B53E8A"/>
    <w:rsid w:val="00B579AB"/>
    <w:rsid w:val="00B57C2D"/>
    <w:rsid w:val="00B63CE9"/>
    <w:rsid w:val="00B63FE0"/>
    <w:rsid w:val="00B65C42"/>
    <w:rsid w:val="00B668F2"/>
    <w:rsid w:val="00B66AD4"/>
    <w:rsid w:val="00B70755"/>
    <w:rsid w:val="00B71554"/>
    <w:rsid w:val="00B71C47"/>
    <w:rsid w:val="00B7305F"/>
    <w:rsid w:val="00B73D23"/>
    <w:rsid w:val="00B7525C"/>
    <w:rsid w:val="00B77178"/>
    <w:rsid w:val="00B80600"/>
    <w:rsid w:val="00B81AFF"/>
    <w:rsid w:val="00B82643"/>
    <w:rsid w:val="00B8651E"/>
    <w:rsid w:val="00B86609"/>
    <w:rsid w:val="00B8728C"/>
    <w:rsid w:val="00B92AE5"/>
    <w:rsid w:val="00B93732"/>
    <w:rsid w:val="00B949EA"/>
    <w:rsid w:val="00B94B58"/>
    <w:rsid w:val="00B94CF3"/>
    <w:rsid w:val="00B95B2A"/>
    <w:rsid w:val="00B95C29"/>
    <w:rsid w:val="00B96E8F"/>
    <w:rsid w:val="00BA1F3C"/>
    <w:rsid w:val="00BA33BA"/>
    <w:rsid w:val="00BA512E"/>
    <w:rsid w:val="00BB3186"/>
    <w:rsid w:val="00BB445D"/>
    <w:rsid w:val="00BB5B69"/>
    <w:rsid w:val="00BC24C3"/>
    <w:rsid w:val="00BC611D"/>
    <w:rsid w:val="00BC7459"/>
    <w:rsid w:val="00BC7BE5"/>
    <w:rsid w:val="00BC7CBC"/>
    <w:rsid w:val="00BD344B"/>
    <w:rsid w:val="00BD6DA0"/>
    <w:rsid w:val="00BE147B"/>
    <w:rsid w:val="00BE1CEA"/>
    <w:rsid w:val="00BE5790"/>
    <w:rsid w:val="00BE5E66"/>
    <w:rsid w:val="00BE7C12"/>
    <w:rsid w:val="00BF3C7D"/>
    <w:rsid w:val="00BF41BC"/>
    <w:rsid w:val="00BF49BD"/>
    <w:rsid w:val="00BF5AC8"/>
    <w:rsid w:val="00C00DFD"/>
    <w:rsid w:val="00C01A71"/>
    <w:rsid w:val="00C07296"/>
    <w:rsid w:val="00C10AED"/>
    <w:rsid w:val="00C11038"/>
    <w:rsid w:val="00C143A7"/>
    <w:rsid w:val="00C150E0"/>
    <w:rsid w:val="00C1610A"/>
    <w:rsid w:val="00C170D3"/>
    <w:rsid w:val="00C222A8"/>
    <w:rsid w:val="00C223E7"/>
    <w:rsid w:val="00C24B33"/>
    <w:rsid w:val="00C24C83"/>
    <w:rsid w:val="00C30F65"/>
    <w:rsid w:val="00C32735"/>
    <w:rsid w:val="00C34CD0"/>
    <w:rsid w:val="00C3677C"/>
    <w:rsid w:val="00C37894"/>
    <w:rsid w:val="00C378F4"/>
    <w:rsid w:val="00C45A9B"/>
    <w:rsid w:val="00C47CA9"/>
    <w:rsid w:val="00C5301A"/>
    <w:rsid w:val="00C536C9"/>
    <w:rsid w:val="00C57F07"/>
    <w:rsid w:val="00C604C6"/>
    <w:rsid w:val="00C6148C"/>
    <w:rsid w:val="00C616E4"/>
    <w:rsid w:val="00C62068"/>
    <w:rsid w:val="00C62877"/>
    <w:rsid w:val="00C62A45"/>
    <w:rsid w:val="00C62A4B"/>
    <w:rsid w:val="00C647EB"/>
    <w:rsid w:val="00C67FC8"/>
    <w:rsid w:val="00C70E5C"/>
    <w:rsid w:val="00C71B7D"/>
    <w:rsid w:val="00C72271"/>
    <w:rsid w:val="00C729FE"/>
    <w:rsid w:val="00C74F59"/>
    <w:rsid w:val="00C8064B"/>
    <w:rsid w:val="00C80D25"/>
    <w:rsid w:val="00C815E6"/>
    <w:rsid w:val="00C83E47"/>
    <w:rsid w:val="00C946B0"/>
    <w:rsid w:val="00C94FCD"/>
    <w:rsid w:val="00CA257D"/>
    <w:rsid w:val="00CA4733"/>
    <w:rsid w:val="00CA648D"/>
    <w:rsid w:val="00CB1260"/>
    <w:rsid w:val="00CB12D8"/>
    <w:rsid w:val="00CB1380"/>
    <w:rsid w:val="00CB1629"/>
    <w:rsid w:val="00CB41F2"/>
    <w:rsid w:val="00CB61D3"/>
    <w:rsid w:val="00CB74F7"/>
    <w:rsid w:val="00CC1088"/>
    <w:rsid w:val="00CC487C"/>
    <w:rsid w:val="00CC4EC1"/>
    <w:rsid w:val="00CC59B4"/>
    <w:rsid w:val="00CD2435"/>
    <w:rsid w:val="00CD3284"/>
    <w:rsid w:val="00CD5127"/>
    <w:rsid w:val="00CE0872"/>
    <w:rsid w:val="00CE62D4"/>
    <w:rsid w:val="00CF002D"/>
    <w:rsid w:val="00CF1051"/>
    <w:rsid w:val="00CF5492"/>
    <w:rsid w:val="00D00B56"/>
    <w:rsid w:val="00D019C3"/>
    <w:rsid w:val="00D02971"/>
    <w:rsid w:val="00D03B45"/>
    <w:rsid w:val="00D03BD3"/>
    <w:rsid w:val="00D10623"/>
    <w:rsid w:val="00D128A1"/>
    <w:rsid w:val="00D142E8"/>
    <w:rsid w:val="00D143F1"/>
    <w:rsid w:val="00D220CB"/>
    <w:rsid w:val="00D24E16"/>
    <w:rsid w:val="00D25DFF"/>
    <w:rsid w:val="00D27E73"/>
    <w:rsid w:val="00D27FBB"/>
    <w:rsid w:val="00D31184"/>
    <w:rsid w:val="00D356C2"/>
    <w:rsid w:val="00D37E66"/>
    <w:rsid w:val="00D409E7"/>
    <w:rsid w:val="00D41043"/>
    <w:rsid w:val="00D43DCE"/>
    <w:rsid w:val="00D43F8A"/>
    <w:rsid w:val="00D44683"/>
    <w:rsid w:val="00D458B2"/>
    <w:rsid w:val="00D45D5B"/>
    <w:rsid w:val="00D4612F"/>
    <w:rsid w:val="00D46624"/>
    <w:rsid w:val="00D47A67"/>
    <w:rsid w:val="00D53B01"/>
    <w:rsid w:val="00D56C68"/>
    <w:rsid w:val="00D57125"/>
    <w:rsid w:val="00D576B3"/>
    <w:rsid w:val="00D61009"/>
    <w:rsid w:val="00D62626"/>
    <w:rsid w:val="00D631E5"/>
    <w:rsid w:val="00D653EE"/>
    <w:rsid w:val="00D66A7C"/>
    <w:rsid w:val="00D7211A"/>
    <w:rsid w:val="00D72167"/>
    <w:rsid w:val="00D74A6E"/>
    <w:rsid w:val="00D760BE"/>
    <w:rsid w:val="00D76B3B"/>
    <w:rsid w:val="00D82432"/>
    <w:rsid w:val="00D8276F"/>
    <w:rsid w:val="00D8392C"/>
    <w:rsid w:val="00D86192"/>
    <w:rsid w:val="00D924DD"/>
    <w:rsid w:val="00D930F6"/>
    <w:rsid w:val="00D94029"/>
    <w:rsid w:val="00D976C2"/>
    <w:rsid w:val="00DA11CE"/>
    <w:rsid w:val="00DA3393"/>
    <w:rsid w:val="00DA3B03"/>
    <w:rsid w:val="00DA5487"/>
    <w:rsid w:val="00DA5F9E"/>
    <w:rsid w:val="00DA660E"/>
    <w:rsid w:val="00DA740A"/>
    <w:rsid w:val="00DB0649"/>
    <w:rsid w:val="00DB2483"/>
    <w:rsid w:val="00DB2DBB"/>
    <w:rsid w:val="00DB5E82"/>
    <w:rsid w:val="00DC08C5"/>
    <w:rsid w:val="00DC34A3"/>
    <w:rsid w:val="00DC3E74"/>
    <w:rsid w:val="00DC499E"/>
    <w:rsid w:val="00DD0010"/>
    <w:rsid w:val="00DE0110"/>
    <w:rsid w:val="00DE1BF7"/>
    <w:rsid w:val="00DE27E4"/>
    <w:rsid w:val="00DE3C76"/>
    <w:rsid w:val="00DE474D"/>
    <w:rsid w:val="00DE59D5"/>
    <w:rsid w:val="00DE5B9C"/>
    <w:rsid w:val="00DE6E4A"/>
    <w:rsid w:val="00DE71CC"/>
    <w:rsid w:val="00DE749F"/>
    <w:rsid w:val="00DF5F3E"/>
    <w:rsid w:val="00E012EA"/>
    <w:rsid w:val="00E01406"/>
    <w:rsid w:val="00E01CEF"/>
    <w:rsid w:val="00E10C71"/>
    <w:rsid w:val="00E110BB"/>
    <w:rsid w:val="00E11548"/>
    <w:rsid w:val="00E11FB1"/>
    <w:rsid w:val="00E14148"/>
    <w:rsid w:val="00E15591"/>
    <w:rsid w:val="00E17D63"/>
    <w:rsid w:val="00E25989"/>
    <w:rsid w:val="00E25F1B"/>
    <w:rsid w:val="00E27EC0"/>
    <w:rsid w:val="00E30863"/>
    <w:rsid w:val="00E30B49"/>
    <w:rsid w:val="00E4055B"/>
    <w:rsid w:val="00E44158"/>
    <w:rsid w:val="00E4519C"/>
    <w:rsid w:val="00E45520"/>
    <w:rsid w:val="00E47C81"/>
    <w:rsid w:val="00E625E6"/>
    <w:rsid w:val="00E665EB"/>
    <w:rsid w:val="00E7358B"/>
    <w:rsid w:val="00E7398C"/>
    <w:rsid w:val="00E76B27"/>
    <w:rsid w:val="00E83A71"/>
    <w:rsid w:val="00E84089"/>
    <w:rsid w:val="00E9084B"/>
    <w:rsid w:val="00E93086"/>
    <w:rsid w:val="00E93BBD"/>
    <w:rsid w:val="00E94458"/>
    <w:rsid w:val="00E948B8"/>
    <w:rsid w:val="00E949D4"/>
    <w:rsid w:val="00E9706F"/>
    <w:rsid w:val="00E97CDD"/>
    <w:rsid w:val="00EB0C4B"/>
    <w:rsid w:val="00EB1C2B"/>
    <w:rsid w:val="00EB1FC7"/>
    <w:rsid w:val="00EB2319"/>
    <w:rsid w:val="00EB310E"/>
    <w:rsid w:val="00EB3CA3"/>
    <w:rsid w:val="00EB5A1E"/>
    <w:rsid w:val="00EB734F"/>
    <w:rsid w:val="00EB7549"/>
    <w:rsid w:val="00EC0BE9"/>
    <w:rsid w:val="00EC3D99"/>
    <w:rsid w:val="00EC3F31"/>
    <w:rsid w:val="00EC4D9E"/>
    <w:rsid w:val="00EC510F"/>
    <w:rsid w:val="00EC7281"/>
    <w:rsid w:val="00EC7E7B"/>
    <w:rsid w:val="00ED76A8"/>
    <w:rsid w:val="00EE172E"/>
    <w:rsid w:val="00EE2AB9"/>
    <w:rsid w:val="00EE72B4"/>
    <w:rsid w:val="00EE72C5"/>
    <w:rsid w:val="00EF0C50"/>
    <w:rsid w:val="00EF0D0C"/>
    <w:rsid w:val="00EF6A3A"/>
    <w:rsid w:val="00EF7FE0"/>
    <w:rsid w:val="00F01796"/>
    <w:rsid w:val="00F025F0"/>
    <w:rsid w:val="00F03FC4"/>
    <w:rsid w:val="00F0463A"/>
    <w:rsid w:val="00F05832"/>
    <w:rsid w:val="00F0632C"/>
    <w:rsid w:val="00F07CA5"/>
    <w:rsid w:val="00F07F17"/>
    <w:rsid w:val="00F1083E"/>
    <w:rsid w:val="00F10B43"/>
    <w:rsid w:val="00F13506"/>
    <w:rsid w:val="00F149FC"/>
    <w:rsid w:val="00F15D3D"/>
    <w:rsid w:val="00F16284"/>
    <w:rsid w:val="00F1651F"/>
    <w:rsid w:val="00F16B5D"/>
    <w:rsid w:val="00F176E6"/>
    <w:rsid w:val="00F255A7"/>
    <w:rsid w:val="00F259E9"/>
    <w:rsid w:val="00F25F6E"/>
    <w:rsid w:val="00F30323"/>
    <w:rsid w:val="00F31418"/>
    <w:rsid w:val="00F3262D"/>
    <w:rsid w:val="00F33842"/>
    <w:rsid w:val="00F34497"/>
    <w:rsid w:val="00F3457E"/>
    <w:rsid w:val="00F34BC6"/>
    <w:rsid w:val="00F37FB6"/>
    <w:rsid w:val="00F42F5A"/>
    <w:rsid w:val="00F435A0"/>
    <w:rsid w:val="00F43F93"/>
    <w:rsid w:val="00F44535"/>
    <w:rsid w:val="00F45F05"/>
    <w:rsid w:val="00F51294"/>
    <w:rsid w:val="00F538B5"/>
    <w:rsid w:val="00F602E4"/>
    <w:rsid w:val="00F62641"/>
    <w:rsid w:val="00F65738"/>
    <w:rsid w:val="00F657B0"/>
    <w:rsid w:val="00F70D23"/>
    <w:rsid w:val="00F73150"/>
    <w:rsid w:val="00F77065"/>
    <w:rsid w:val="00F77D82"/>
    <w:rsid w:val="00F86066"/>
    <w:rsid w:val="00F86460"/>
    <w:rsid w:val="00F91082"/>
    <w:rsid w:val="00F924C3"/>
    <w:rsid w:val="00F942D4"/>
    <w:rsid w:val="00F963C5"/>
    <w:rsid w:val="00F9741C"/>
    <w:rsid w:val="00F9770B"/>
    <w:rsid w:val="00FA1431"/>
    <w:rsid w:val="00FA1781"/>
    <w:rsid w:val="00FA1A55"/>
    <w:rsid w:val="00FA240D"/>
    <w:rsid w:val="00FA40BB"/>
    <w:rsid w:val="00FA66B4"/>
    <w:rsid w:val="00FB0182"/>
    <w:rsid w:val="00FB0A3C"/>
    <w:rsid w:val="00FB157E"/>
    <w:rsid w:val="00FB2CE5"/>
    <w:rsid w:val="00FB329D"/>
    <w:rsid w:val="00FB3F1F"/>
    <w:rsid w:val="00FB556A"/>
    <w:rsid w:val="00FC1716"/>
    <w:rsid w:val="00FC1F21"/>
    <w:rsid w:val="00FC48F8"/>
    <w:rsid w:val="00FC5114"/>
    <w:rsid w:val="00FC6931"/>
    <w:rsid w:val="00FD157A"/>
    <w:rsid w:val="00FD246F"/>
    <w:rsid w:val="00FD7D45"/>
    <w:rsid w:val="00FE2FCE"/>
    <w:rsid w:val="00FE3139"/>
    <w:rsid w:val="00FE46DD"/>
    <w:rsid w:val="00FE5F7C"/>
    <w:rsid w:val="00FE681B"/>
    <w:rsid w:val="00FE6A53"/>
    <w:rsid w:val="00FE6AED"/>
    <w:rsid w:val="00FF099A"/>
    <w:rsid w:val="00FF1093"/>
    <w:rsid w:val="00FF27C4"/>
    <w:rsid w:val="00FF608A"/>
    <w:rsid w:val="00FF74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735"/>
    <w:rPr>
      <w:rFonts w:ascii="Times New Roman" w:eastAsia="Times New Roman" w:hAnsi="Times New Roman"/>
      <w:sz w:val="24"/>
      <w:szCs w:val="24"/>
    </w:rPr>
  </w:style>
  <w:style w:type="paragraph" w:styleId="Heading2">
    <w:name w:val="heading 2"/>
    <w:basedOn w:val="Normal"/>
    <w:next w:val="Normal"/>
    <w:link w:val="Heading2Char"/>
    <w:uiPriority w:val="99"/>
    <w:qFormat/>
    <w:locked/>
    <w:rsid w:val="002C397D"/>
    <w:pPr>
      <w:keepNext/>
      <w:spacing w:before="240" w:after="60" w:line="276" w:lineRule="auto"/>
      <w:outlineLvl w:val="1"/>
    </w:pPr>
    <w:rPr>
      <w:rFonts w:ascii="Arial" w:eastAsia="Calibri" w:hAnsi="Arial" w:cs="Arial"/>
      <w:b/>
      <w:bCs/>
      <w:i/>
      <w:iCs/>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2C397D"/>
    <w:rPr>
      <w:rFonts w:ascii="Arial" w:hAnsi="Arial" w:cs="Arial"/>
      <w:b/>
      <w:bCs/>
      <w:i/>
      <w:iCs/>
      <w:sz w:val="28"/>
      <w:szCs w:val="28"/>
      <w:lang w:val="ru-RU" w:eastAsia="en-US" w:bidi="ar-SA"/>
    </w:rPr>
  </w:style>
  <w:style w:type="paragraph" w:customStyle="1" w:styleId="ConsPlusNormal">
    <w:name w:val="ConsPlusNormal"/>
    <w:uiPriority w:val="99"/>
    <w:rsid w:val="00EF7FE0"/>
    <w:pPr>
      <w:widowControl w:val="0"/>
      <w:autoSpaceDE w:val="0"/>
      <w:autoSpaceDN w:val="0"/>
    </w:pPr>
    <w:rPr>
      <w:rFonts w:eastAsia="Times New Roman" w:cs="Calibri"/>
      <w:szCs w:val="20"/>
    </w:rPr>
  </w:style>
  <w:style w:type="paragraph" w:customStyle="1" w:styleId="ConsPlusTitle">
    <w:name w:val="ConsPlusTitle"/>
    <w:uiPriority w:val="99"/>
    <w:rsid w:val="00EF7FE0"/>
    <w:pPr>
      <w:widowControl w:val="0"/>
      <w:autoSpaceDE w:val="0"/>
      <w:autoSpaceDN w:val="0"/>
    </w:pPr>
    <w:rPr>
      <w:rFonts w:eastAsia="Times New Roman" w:cs="Calibri"/>
      <w:b/>
      <w:szCs w:val="20"/>
    </w:rPr>
  </w:style>
  <w:style w:type="paragraph" w:customStyle="1" w:styleId="ConsPlusNonformat">
    <w:name w:val="ConsPlusNonformat"/>
    <w:uiPriority w:val="99"/>
    <w:rsid w:val="00EF7FE0"/>
    <w:pPr>
      <w:widowControl w:val="0"/>
      <w:autoSpaceDE w:val="0"/>
      <w:autoSpaceDN w:val="0"/>
    </w:pPr>
    <w:rPr>
      <w:rFonts w:ascii="Courier New" w:eastAsia="Times New Roman" w:hAnsi="Courier New" w:cs="Courier New"/>
      <w:sz w:val="20"/>
      <w:szCs w:val="20"/>
    </w:rPr>
  </w:style>
  <w:style w:type="paragraph" w:styleId="Title">
    <w:name w:val="Title"/>
    <w:basedOn w:val="Normal"/>
    <w:link w:val="TitleChar"/>
    <w:uiPriority w:val="99"/>
    <w:qFormat/>
    <w:rsid w:val="00EF7FE0"/>
    <w:pPr>
      <w:jc w:val="center"/>
    </w:pPr>
    <w:rPr>
      <w:sz w:val="28"/>
    </w:rPr>
  </w:style>
  <w:style w:type="character" w:customStyle="1" w:styleId="TitleChar">
    <w:name w:val="Title Char"/>
    <w:basedOn w:val="DefaultParagraphFont"/>
    <w:link w:val="Title"/>
    <w:uiPriority w:val="99"/>
    <w:locked/>
    <w:rsid w:val="00EF7FE0"/>
    <w:rPr>
      <w:rFonts w:ascii="Times New Roman" w:hAnsi="Times New Roman" w:cs="Times New Roman"/>
      <w:sz w:val="24"/>
      <w:szCs w:val="24"/>
      <w:lang w:eastAsia="ru-RU"/>
    </w:rPr>
  </w:style>
  <w:style w:type="paragraph" w:styleId="FootnoteText">
    <w:name w:val="footnote text"/>
    <w:basedOn w:val="Normal"/>
    <w:link w:val="FootnoteTextChar"/>
    <w:uiPriority w:val="99"/>
    <w:semiHidden/>
    <w:rsid w:val="00EF7FE0"/>
    <w:rPr>
      <w:sz w:val="20"/>
      <w:szCs w:val="20"/>
    </w:rPr>
  </w:style>
  <w:style w:type="character" w:customStyle="1" w:styleId="FootnoteTextChar">
    <w:name w:val="Footnote Text Char"/>
    <w:basedOn w:val="DefaultParagraphFont"/>
    <w:link w:val="FootnoteText"/>
    <w:uiPriority w:val="99"/>
    <w:semiHidden/>
    <w:locked/>
    <w:rsid w:val="00EF7FE0"/>
    <w:rPr>
      <w:rFonts w:ascii="Times New Roman" w:hAnsi="Times New Roman" w:cs="Times New Roman"/>
      <w:sz w:val="20"/>
      <w:szCs w:val="20"/>
      <w:lang w:eastAsia="ru-RU"/>
    </w:rPr>
  </w:style>
  <w:style w:type="character" w:customStyle="1" w:styleId="BalloonTextChar">
    <w:name w:val="Balloon Text Char"/>
    <w:basedOn w:val="DefaultParagraphFont"/>
    <w:link w:val="BalloonText"/>
    <w:uiPriority w:val="99"/>
    <w:semiHidden/>
    <w:locked/>
    <w:rsid w:val="00EF7FE0"/>
    <w:rPr>
      <w:rFonts w:ascii="Tahoma" w:hAnsi="Tahoma" w:cs="Tahoma"/>
      <w:sz w:val="16"/>
      <w:szCs w:val="16"/>
      <w:lang w:eastAsia="ru-RU"/>
    </w:rPr>
  </w:style>
  <w:style w:type="paragraph" w:styleId="BalloonText">
    <w:name w:val="Balloon Text"/>
    <w:basedOn w:val="Normal"/>
    <w:link w:val="BalloonTextChar"/>
    <w:uiPriority w:val="99"/>
    <w:semiHidden/>
    <w:rsid w:val="00EF7FE0"/>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5C016A"/>
    <w:rPr>
      <w:rFonts w:ascii="Times New Roman" w:hAnsi="Times New Roman" w:cs="Times New Roman"/>
      <w:sz w:val="2"/>
    </w:rPr>
  </w:style>
  <w:style w:type="character" w:customStyle="1" w:styleId="1">
    <w:name w:val="Текст выноски Знак1"/>
    <w:basedOn w:val="DefaultParagraphFont"/>
    <w:uiPriority w:val="99"/>
    <w:semiHidden/>
    <w:rsid w:val="00EF7FE0"/>
    <w:rPr>
      <w:rFonts w:ascii="Tahoma" w:hAnsi="Tahoma" w:cs="Tahoma"/>
      <w:sz w:val="16"/>
      <w:szCs w:val="16"/>
      <w:lang w:eastAsia="ru-RU"/>
    </w:rPr>
  </w:style>
  <w:style w:type="table" w:styleId="TableGrid">
    <w:name w:val="Table Grid"/>
    <w:basedOn w:val="TableNormal"/>
    <w:uiPriority w:val="99"/>
    <w:rsid w:val="00EF7FE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F7FE0"/>
    <w:rPr>
      <w:rFonts w:cs="Times New Roman"/>
      <w:color w:val="0000FF"/>
      <w:u w:val="single"/>
    </w:rPr>
  </w:style>
  <w:style w:type="paragraph" w:styleId="Header">
    <w:name w:val="header"/>
    <w:basedOn w:val="Normal"/>
    <w:link w:val="HeaderChar"/>
    <w:uiPriority w:val="99"/>
    <w:rsid w:val="00EF7FE0"/>
    <w:pPr>
      <w:tabs>
        <w:tab w:val="center" w:pos="4677"/>
        <w:tab w:val="right" w:pos="9355"/>
      </w:tabs>
    </w:pPr>
  </w:style>
  <w:style w:type="character" w:customStyle="1" w:styleId="HeaderChar">
    <w:name w:val="Header Char"/>
    <w:basedOn w:val="DefaultParagraphFont"/>
    <w:link w:val="Header"/>
    <w:uiPriority w:val="99"/>
    <w:locked/>
    <w:rsid w:val="00EF7FE0"/>
    <w:rPr>
      <w:rFonts w:ascii="Times New Roman" w:hAnsi="Times New Roman" w:cs="Times New Roman"/>
      <w:sz w:val="24"/>
      <w:szCs w:val="24"/>
      <w:lang w:eastAsia="ru-RU"/>
    </w:rPr>
  </w:style>
  <w:style w:type="paragraph" w:styleId="Footer">
    <w:name w:val="footer"/>
    <w:basedOn w:val="Normal"/>
    <w:link w:val="FooterChar"/>
    <w:uiPriority w:val="99"/>
    <w:rsid w:val="00EF7FE0"/>
    <w:pPr>
      <w:tabs>
        <w:tab w:val="center" w:pos="4677"/>
        <w:tab w:val="right" w:pos="9355"/>
      </w:tabs>
    </w:pPr>
  </w:style>
  <w:style w:type="character" w:customStyle="1" w:styleId="FooterChar">
    <w:name w:val="Footer Char"/>
    <w:basedOn w:val="DefaultParagraphFont"/>
    <w:link w:val="Footer"/>
    <w:uiPriority w:val="99"/>
    <w:locked/>
    <w:rsid w:val="00EF7FE0"/>
    <w:rPr>
      <w:rFonts w:ascii="Times New Roman" w:hAnsi="Times New Roman" w:cs="Times New Roman"/>
      <w:sz w:val="24"/>
      <w:szCs w:val="24"/>
      <w:lang w:eastAsia="ru-RU"/>
    </w:rPr>
  </w:style>
  <w:style w:type="character" w:styleId="PageNumber">
    <w:name w:val="page number"/>
    <w:basedOn w:val="DefaultParagraphFont"/>
    <w:uiPriority w:val="99"/>
    <w:rsid w:val="00EF7FE0"/>
    <w:rPr>
      <w:rFonts w:cs="Times New Roman"/>
    </w:rPr>
  </w:style>
  <w:style w:type="paragraph" w:styleId="ListParagraph">
    <w:name w:val="List Paragraph"/>
    <w:basedOn w:val="Normal"/>
    <w:uiPriority w:val="99"/>
    <w:qFormat/>
    <w:rsid w:val="00C30F65"/>
    <w:pPr>
      <w:ind w:left="720"/>
      <w:contextualSpacing/>
    </w:pPr>
  </w:style>
  <w:style w:type="character" w:styleId="CommentReference">
    <w:name w:val="annotation reference"/>
    <w:basedOn w:val="DefaultParagraphFont"/>
    <w:uiPriority w:val="99"/>
    <w:semiHidden/>
    <w:rsid w:val="005D7E40"/>
    <w:rPr>
      <w:rFonts w:cs="Times New Roman"/>
      <w:sz w:val="16"/>
      <w:szCs w:val="16"/>
    </w:rPr>
  </w:style>
  <w:style w:type="paragraph" w:styleId="CommentText">
    <w:name w:val="annotation text"/>
    <w:basedOn w:val="Normal"/>
    <w:link w:val="CommentTextChar"/>
    <w:uiPriority w:val="99"/>
    <w:semiHidden/>
    <w:rsid w:val="005D7E40"/>
    <w:rPr>
      <w:sz w:val="20"/>
      <w:szCs w:val="20"/>
    </w:rPr>
  </w:style>
  <w:style w:type="character" w:customStyle="1" w:styleId="CommentTextChar">
    <w:name w:val="Comment Text Char"/>
    <w:basedOn w:val="DefaultParagraphFont"/>
    <w:link w:val="CommentText"/>
    <w:uiPriority w:val="99"/>
    <w:semiHidden/>
    <w:locked/>
    <w:rsid w:val="005D7E40"/>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5D7E40"/>
    <w:rPr>
      <w:b/>
      <w:bCs/>
    </w:rPr>
  </w:style>
  <w:style w:type="character" w:customStyle="1" w:styleId="CommentSubjectChar">
    <w:name w:val="Comment Subject Char"/>
    <w:basedOn w:val="CommentTextChar"/>
    <w:link w:val="CommentSubject"/>
    <w:uiPriority w:val="99"/>
    <w:semiHidden/>
    <w:locked/>
    <w:rsid w:val="005D7E40"/>
    <w:rPr>
      <w:b/>
      <w:bCs/>
    </w:rPr>
  </w:style>
  <w:style w:type="paragraph" w:styleId="Revision">
    <w:name w:val="Revision"/>
    <w:hidden/>
    <w:uiPriority w:val="99"/>
    <w:semiHidden/>
    <w:rsid w:val="007E2CB3"/>
    <w:rPr>
      <w:rFonts w:ascii="Times New Roman" w:eastAsia="Times New Roman" w:hAnsi="Times New Roman"/>
      <w:sz w:val="24"/>
      <w:szCs w:val="24"/>
    </w:rPr>
  </w:style>
  <w:style w:type="paragraph" w:customStyle="1" w:styleId="s1">
    <w:name w:val="s_1"/>
    <w:basedOn w:val="Normal"/>
    <w:uiPriority w:val="99"/>
    <w:rsid w:val="00805FB4"/>
    <w:pPr>
      <w:spacing w:before="100" w:beforeAutospacing="1" w:after="100" w:afterAutospacing="1"/>
    </w:pPr>
    <w:rPr>
      <w:rFonts w:eastAsia="Calibri"/>
      <w:sz w:val="20"/>
      <w:szCs w:val="20"/>
    </w:rPr>
  </w:style>
  <w:style w:type="character" w:customStyle="1" w:styleId="apple-converted-space">
    <w:name w:val="apple-converted-space"/>
    <w:basedOn w:val="DefaultParagraphFont"/>
    <w:uiPriority w:val="99"/>
    <w:rsid w:val="00805FB4"/>
    <w:rPr>
      <w:rFonts w:cs="Times New Roman"/>
    </w:rPr>
  </w:style>
  <w:style w:type="paragraph" w:styleId="HTMLPreformatted">
    <w:name w:val="HTML Preformatted"/>
    <w:basedOn w:val="Normal"/>
    <w:link w:val="HTMLPreformattedChar"/>
    <w:uiPriority w:val="99"/>
    <w:rsid w:val="00EE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EE172E"/>
    <w:rPr>
      <w:rFonts w:ascii="Courier New"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1316838258">
      <w:marLeft w:val="0"/>
      <w:marRight w:val="0"/>
      <w:marTop w:val="0"/>
      <w:marBottom w:val="0"/>
      <w:divBdr>
        <w:top w:val="none" w:sz="0" w:space="0" w:color="auto"/>
        <w:left w:val="none" w:sz="0" w:space="0" w:color="auto"/>
        <w:bottom w:val="none" w:sz="0" w:space="0" w:color="auto"/>
        <w:right w:val="none" w:sz="0" w:space="0" w:color="auto"/>
      </w:divBdr>
    </w:div>
    <w:div w:id="1316838259">
      <w:marLeft w:val="0"/>
      <w:marRight w:val="0"/>
      <w:marTop w:val="0"/>
      <w:marBottom w:val="0"/>
      <w:divBdr>
        <w:top w:val="none" w:sz="0" w:space="0" w:color="auto"/>
        <w:left w:val="none" w:sz="0" w:space="0" w:color="auto"/>
        <w:bottom w:val="none" w:sz="0" w:space="0" w:color="auto"/>
        <w:right w:val="none" w:sz="0" w:space="0" w:color="auto"/>
      </w:divBdr>
    </w:div>
    <w:div w:id="1316838260">
      <w:marLeft w:val="0"/>
      <w:marRight w:val="0"/>
      <w:marTop w:val="0"/>
      <w:marBottom w:val="0"/>
      <w:divBdr>
        <w:top w:val="none" w:sz="0" w:space="0" w:color="auto"/>
        <w:left w:val="none" w:sz="0" w:space="0" w:color="auto"/>
        <w:bottom w:val="none" w:sz="0" w:space="0" w:color="auto"/>
        <w:right w:val="none" w:sz="0" w:space="0" w:color="auto"/>
      </w:divBdr>
    </w:div>
    <w:div w:id="13168382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A465CEA9DF7B228CE3686B396E26E3497DF6FF22C23130175EB3658E483D576628FD48FA5BDE10711CC9Y1M4I" TargetMode="External"/><Relationship Id="rId13" Type="http://schemas.openxmlformats.org/officeDocument/2006/relationships/hyperlink" Target="consultantplus://offline/ref=461ED5CAB0FA46E37D940624D7292F7922F5B36E79DA3BE6F9E3B1AD963665B5EB55D457ED85841160A869D86738CC6F8EA47315R9SDN" TargetMode="External"/><Relationship Id="rId18" Type="http://schemas.openxmlformats.org/officeDocument/2006/relationships/hyperlink" Target="garantF1://12038258.0"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E4A465CEA9DF7B228CE3686B396E26E3497DF6FF22C1313A165EB3658E483D57Y6M6I" TargetMode="External"/><Relationship Id="rId12" Type="http://schemas.openxmlformats.org/officeDocument/2006/relationships/hyperlink" Target="consultantplus://offline/ref=EA97C6E67D05281BA26527A95D4F7002803F3BFF7D8F79DE2E8235FF4A92CF21AEF6D8E2E3C5E79E9EEEBFFD31973FFE87120EA63FBD3B196CLEN" TargetMode="External"/><Relationship Id="rId17" Type="http://schemas.openxmlformats.org/officeDocument/2006/relationships/hyperlink" Target="consultantplus://offline/ref=BA93AB9E036F30AC6AE951BC39516C7CA46B97D6239558C45DBA5D6FE26E5A252FDBD4421ADBD2E210D0D59E3D62FB135984461968215CB6f5Q7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garantF1://57307604.27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24BC9474791B13E1A899D7273643C9F8E5FBEB7B79D4D83CFEA4A11635CEE3DE330C6F7E5A29AC85E72568824D5EB5AF69C9F86E95BR1J"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BC640144041317A2B9C7163D180BB8274B9EAAA1E06A6EF8750511EDB585A289083640E9BE05B733CE5888A464XFR5N" TargetMode="External"/><Relationship Id="rId23" Type="http://schemas.openxmlformats.org/officeDocument/2006/relationships/header" Target="header2.xml"/><Relationship Id="rId10" Type="http://schemas.openxmlformats.org/officeDocument/2006/relationships/hyperlink" Target="consultantplus://offline/ref=EA97C6E67D05281BA26527A95D4F7002803F3FF37E8D79DE2E8235FF4A92CF21BCF680EEE2C7F99F9FFBE9AC746CLBN" TargetMode="External"/><Relationship Id="rId19" Type="http://schemas.openxmlformats.org/officeDocument/2006/relationships/hyperlink" Target="garantF1://57307604.27021" TargetMode="External"/><Relationship Id="rId4" Type="http://schemas.openxmlformats.org/officeDocument/2006/relationships/webSettings" Target="webSettings.xml"/><Relationship Id="rId9" Type="http://schemas.openxmlformats.org/officeDocument/2006/relationships/hyperlink" Target="consultantplus://offline/ref=EA97C6E67D05281BA26527A95D4F700282363AF37B8E79DE2E8235FF4A92CF21BCF680EEE2C7F99F9FFBE9AC746CLBN" TargetMode="External"/><Relationship Id="rId14" Type="http://schemas.openxmlformats.org/officeDocument/2006/relationships/hyperlink" Target="consultantplus://offline/ref=461ED5CAB0FA46E37D940624D7292F7922F5B36E79DA3BE6F9E3B1AD963665B5EB55D451E78EDB1475B931D76320D26798B8711495RCS0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584</TotalTime>
  <Pages>31</Pages>
  <Words>12701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30</dc:creator>
  <cp:keywords/>
  <dc:description/>
  <cp:lastModifiedBy>Л.В. Колесникова</cp:lastModifiedBy>
  <cp:revision>49</cp:revision>
  <cp:lastPrinted>2020-09-29T09:58:00Z</cp:lastPrinted>
  <dcterms:created xsi:type="dcterms:W3CDTF">2019-10-30T07:15:00Z</dcterms:created>
  <dcterms:modified xsi:type="dcterms:W3CDTF">2020-09-29T09:59:00Z</dcterms:modified>
</cp:coreProperties>
</file>